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98" w:rsidRDefault="00665C98">
      <w:pPr>
        <w:rPr>
          <w:sz w:val="84"/>
        </w:rPr>
      </w:pPr>
    </w:p>
    <w:p w:rsidR="00665C98" w:rsidRDefault="00FA6E9A">
      <w:pPr>
        <w:wordWrap w:val="0"/>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t xml:space="preserve">   </w:t>
      </w:r>
      <w:hyperlink r:id="rId9" w:history="1">
        <w:r>
          <w:rPr>
            <w:rFonts w:ascii="黑体" w:eastAsia="黑体" w:hAnsi="黑体" w:hint="eastAsia"/>
            <w:b/>
            <w:color w:val="333399"/>
            <w:spacing w:val="40"/>
            <w:w w:val="66"/>
            <w:sz w:val="60"/>
            <w:szCs w:val="60"/>
          </w:rPr>
          <w:t>天津国家海洋博物馆2025年物业服务项目</w:t>
        </w:r>
      </w:hyperlink>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EhvOYzrAQAAuQ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qY8mbdu&#10;V3tPeyvgHJvNzO+1oYnm7nbbl1bmTzsr+PvHj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wi8&#10;adYAAAAIAQAADwAAAAAAAAABACAAAAAiAAAAZHJzL2Rvd25yZXYueG1sUEsBAhQAFAAAAAgAh07i&#10;QEhvOYzrAQAAuQMAAA4AAAAAAAAAAQAgAAAAJQEAAGRycy9lMm9Eb2MueG1sUEsFBgAAAAAGAAYA&#10;WQEAAIIFAAAAAA==&#10;">
                <v:fill on="f" focussize="0,0"/>
                <v:stroke weight="15pt" color="#4B69B5" joinstyle="round"/>
                <v:imagedata o:title=""/>
                <o:lock v:ext="edit" aspectratio="f"/>
              </v:line>
            </w:pict>
          </mc:Fallback>
        </mc:AlternateContent>
      </w:r>
    </w:p>
    <w:p w:rsidR="00665C98" w:rsidRDefault="00FA6E9A">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5pt;height:0pt;width:260.55pt;z-index:251660288;mso-width-relative:page;mso-height-relative:page;" filled="f" stroked="t" coordsize="21600,21600"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SOSD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665C98" w:rsidRDefault="00665C98">
      <w:pPr>
        <w:jc w:val="center"/>
        <w:rPr>
          <w:rFonts w:ascii="黑体" w:eastAsia="黑体" w:hAnsi="黑体"/>
          <w:b/>
          <w:color w:val="333399"/>
          <w:spacing w:val="40"/>
          <w:w w:val="66"/>
          <w:sz w:val="32"/>
          <w:szCs w:val="32"/>
        </w:rPr>
      </w:pPr>
    </w:p>
    <w:p w:rsidR="00665C98" w:rsidRDefault="00FA6E9A">
      <w:pPr>
        <w:jc w:val="center"/>
        <w:rPr>
          <w:rFonts w:ascii="黑体" w:eastAsia="黑体" w:hAnsi="黑体"/>
          <w:b/>
          <w:color w:val="333399"/>
          <w:spacing w:val="40"/>
          <w:w w:val="66"/>
          <w:sz w:val="32"/>
          <w:szCs w:val="32"/>
        </w:rPr>
      </w:pPr>
      <w:bookmarkStart w:id="0" w:name="OLE_LINK1"/>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 xml:space="preserve"> TJBH-2024-D-0152</w:t>
      </w:r>
      <w:r>
        <w:rPr>
          <w:rFonts w:ascii="黑体" w:eastAsia="黑体" w:hAnsi="黑体"/>
          <w:b/>
          <w:color w:val="333399"/>
          <w:spacing w:val="40"/>
          <w:w w:val="66"/>
          <w:sz w:val="32"/>
          <w:szCs w:val="32"/>
        </w:rPr>
        <w:t>）</w:t>
      </w:r>
      <w:bookmarkEnd w:id="0"/>
    </w:p>
    <w:p w:rsidR="00665C98" w:rsidRDefault="00665C98">
      <w:pPr>
        <w:rPr>
          <w:rFonts w:ascii="黑体" w:eastAsia="黑体" w:hAnsi="黑体"/>
          <w:b/>
          <w:sz w:val="40"/>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665C98">
      <w:pPr>
        <w:rPr>
          <w:rFonts w:ascii="黑体" w:eastAsia="黑体" w:hAnsi="黑体"/>
          <w:b/>
          <w:sz w:val="36"/>
        </w:rPr>
      </w:pPr>
    </w:p>
    <w:p w:rsidR="00665C98" w:rsidRDefault="00FA6E9A">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665C98" w:rsidRDefault="00FA6E9A">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4</w:t>
      </w:r>
      <w:r>
        <w:rPr>
          <w:rFonts w:ascii="黑体" w:eastAsia="黑体" w:hAnsi="黑体"/>
          <w:b/>
          <w:bCs/>
          <w:color w:val="333399"/>
          <w:kern w:val="0"/>
          <w:sz w:val="44"/>
          <w:szCs w:val="44"/>
        </w:rPr>
        <w:t>.12</w:t>
      </w:r>
    </w:p>
    <w:p w:rsidR="00665C98" w:rsidRDefault="00665C98">
      <w:pPr>
        <w:widowControl/>
        <w:jc w:val="left"/>
        <w:rPr>
          <w:rFonts w:ascii="黑体" w:eastAsia="黑体" w:hAnsi="黑体"/>
          <w:b/>
          <w:bCs/>
          <w:kern w:val="0"/>
          <w:sz w:val="44"/>
          <w:szCs w:val="44"/>
        </w:rPr>
      </w:pPr>
    </w:p>
    <w:p w:rsidR="00665C98" w:rsidRDefault="00665C98" w:rsidP="007677CE">
      <w:pPr>
        <w:ind w:firstLineChars="100" w:firstLine="411"/>
        <w:jc w:val="center"/>
        <w:rPr>
          <w:b/>
          <w:spacing w:val="20"/>
          <w:w w:val="80"/>
          <w:sz w:val="48"/>
          <w:szCs w:val="48"/>
        </w:rPr>
        <w:sectPr w:rsidR="00665C98">
          <w:pgSz w:w="11906" w:h="16838"/>
          <w:pgMar w:top="1440" w:right="1797" w:bottom="1440" w:left="1797" w:header="851" w:footer="992" w:gutter="0"/>
          <w:pgNumType w:start="1"/>
          <w:cols w:space="425"/>
          <w:docGrid w:type="linesAndChars" w:linePitch="285" w:charSpace="-3449"/>
        </w:sectPr>
      </w:pPr>
    </w:p>
    <w:p w:rsidR="00665C98" w:rsidRDefault="00FA6E9A" w:rsidP="007677CE">
      <w:pPr>
        <w:ind w:firstLineChars="100" w:firstLine="411"/>
        <w:jc w:val="center"/>
        <w:rPr>
          <w:b/>
          <w:spacing w:val="20"/>
          <w:w w:val="80"/>
          <w:sz w:val="48"/>
          <w:szCs w:val="48"/>
        </w:rPr>
      </w:pPr>
      <w:r>
        <w:rPr>
          <w:rFonts w:hAnsiTheme="minorEastAsia"/>
          <w:b/>
          <w:spacing w:val="20"/>
          <w:w w:val="80"/>
          <w:sz w:val="48"/>
          <w:szCs w:val="48"/>
        </w:rPr>
        <w:lastRenderedPageBreak/>
        <w:t>目录</w:t>
      </w:r>
    </w:p>
    <w:p w:rsidR="00665C98" w:rsidRDefault="00FA6E9A">
      <w:pPr>
        <w:spacing w:line="560" w:lineRule="exact"/>
        <w:ind w:rightChars="-73" w:right="-141"/>
        <w:rPr>
          <w:b/>
          <w:sz w:val="24"/>
        </w:rPr>
      </w:pPr>
      <w:r>
        <w:rPr>
          <w:rFonts w:hAnsiTheme="minorEastAsia"/>
          <w:b/>
          <w:sz w:val="24"/>
        </w:rPr>
        <w:t>第一部分投标邀请函</w:t>
      </w:r>
    </w:p>
    <w:p w:rsidR="00665C98" w:rsidRDefault="00665C98">
      <w:pPr>
        <w:spacing w:line="560" w:lineRule="exact"/>
        <w:ind w:rightChars="-73" w:right="-141"/>
        <w:rPr>
          <w:b/>
          <w:sz w:val="24"/>
        </w:rPr>
      </w:pPr>
    </w:p>
    <w:p w:rsidR="00665C98" w:rsidRDefault="00FA6E9A">
      <w:pPr>
        <w:spacing w:line="560" w:lineRule="exact"/>
        <w:ind w:rightChars="-73" w:right="-141"/>
        <w:rPr>
          <w:b/>
          <w:sz w:val="24"/>
        </w:rPr>
      </w:pPr>
      <w:r>
        <w:rPr>
          <w:rFonts w:hAnsiTheme="minorEastAsia"/>
          <w:b/>
          <w:sz w:val="24"/>
        </w:rPr>
        <w:t>第二部分招标项目要求</w:t>
      </w:r>
    </w:p>
    <w:p w:rsidR="00665C98" w:rsidRDefault="00665C98">
      <w:pPr>
        <w:spacing w:line="560" w:lineRule="exact"/>
        <w:ind w:rightChars="-73" w:right="-141"/>
        <w:rPr>
          <w:b/>
          <w:sz w:val="24"/>
        </w:rPr>
      </w:pPr>
    </w:p>
    <w:p w:rsidR="00665C98" w:rsidRDefault="00FA6E9A">
      <w:pPr>
        <w:spacing w:line="560" w:lineRule="exact"/>
        <w:ind w:rightChars="-73" w:right="-141"/>
        <w:rPr>
          <w:b/>
          <w:sz w:val="24"/>
        </w:rPr>
      </w:pPr>
      <w:r>
        <w:rPr>
          <w:rFonts w:hAnsiTheme="minorEastAsia"/>
          <w:b/>
          <w:sz w:val="24"/>
        </w:rPr>
        <w:t>第三部分投标须知</w:t>
      </w:r>
    </w:p>
    <w:p w:rsidR="00665C98" w:rsidRDefault="00665C98">
      <w:pPr>
        <w:spacing w:line="560" w:lineRule="exact"/>
        <w:ind w:rightChars="-73" w:right="-141"/>
        <w:rPr>
          <w:sz w:val="24"/>
        </w:rPr>
      </w:pPr>
    </w:p>
    <w:p w:rsidR="00665C98" w:rsidRDefault="00FA6E9A">
      <w:pPr>
        <w:spacing w:line="560" w:lineRule="exact"/>
        <w:rPr>
          <w:b/>
          <w:sz w:val="24"/>
        </w:rPr>
      </w:pPr>
      <w:r>
        <w:rPr>
          <w:rFonts w:hAnsiTheme="minorEastAsia"/>
          <w:b/>
          <w:sz w:val="24"/>
        </w:rPr>
        <w:t>第四部分合同条款</w:t>
      </w:r>
    </w:p>
    <w:p w:rsidR="00665C98" w:rsidRDefault="00665C98">
      <w:pPr>
        <w:spacing w:line="560" w:lineRule="exact"/>
        <w:rPr>
          <w:sz w:val="24"/>
        </w:rPr>
      </w:pPr>
    </w:p>
    <w:p w:rsidR="00665C98" w:rsidRDefault="00FA6E9A">
      <w:pPr>
        <w:spacing w:line="560" w:lineRule="exact"/>
        <w:rPr>
          <w:sz w:val="24"/>
        </w:rPr>
      </w:pPr>
      <w:r>
        <w:rPr>
          <w:rFonts w:hAnsiTheme="minorEastAsia"/>
          <w:b/>
          <w:sz w:val="24"/>
        </w:rPr>
        <w:t>第五部分投标文件格式</w:t>
      </w:r>
    </w:p>
    <w:p w:rsidR="00665C98" w:rsidRDefault="00665C98">
      <w:pPr>
        <w:rPr>
          <w:sz w:val="24"/>
        </w:rPr>
      </w:pPr>
    </w:p>
    <w:p w:rsidR="00665C98" w:rsidRDefault="00665C98">
      <w:pPr>
        <w:rPr>
          <w:sz w:val="24"/>
        </w:rPr>
      </w:pPr>
    </w:p>
    <w:p w:rsidR="00665C98" w:rsidRDefault="00665C98">
      <w:pPr>
        <w:rPr>
          <w:sz w:val="24"/>
        </w:rPr>
      </w:pPr>
    </w:p>
    <w:p w:rsidR="00665C98" w:rsidRDefault="00665C98">
      <w:pPr>
        <w:rPr>
          <w:sz w:val="24"/>
        </w:rPr>
      </w:pPr>
    </w:p>
    <w:p w:rsidR="00665C98" w:rsidRDefault="00665C98">
      <w:pPr>
        <w:rPr>
          <w:sz w:val="24"/>
        </w:rPr>
      </w:pPr>
    </w:p>
    <w:p w:rsidR="00665C98" w:rsidRDefault="00665C98">
      <w:pPr>
        <w:rPr>
          <w:sz w:val="24"/>
        </w:rPr>
      </w:pPr>
    </w:p>
    <w:p w:rsidR="00665C98" w:rsidRDefault="00665C98">
      <w:pPr>
        <w:rPr>
          <w:b/>
        </w:rPr>
      </w:pPr>
    </w:p>
    <w:p w:rsidR="00665C98" w:rsidRDefault="00665C98">
      <w:pPr>
        <w:pStyle w:val="ac"/>
        <w:rPr>
          <w:rFonts w:ascii="Times New Roman" w:hAnsi="Times New Roman"/>
        </w:rPr>
        <w:sectPr w:rsidR="00665C98">
          <w:pgSz w:w="11906" w:h="16838"/>
          <w:pgMar w:top="1440" w:right="1797" w:bottom="1440" w:left="1797" w:header="851" w:footer="992" w:gutter="0"/>
          <w:pgNumType w:start="1"/>
          <w:cols w:space="425"/>
          <w:docGrid w:type="linesAndChars" w:linePitch="285" w:charSpace="-3449"/>
        </w:sectPr>
      </w:pPr>
      <w:bookmarkStart w:id="1" w:name="_Toc412903614"/>
    </w:p>
    <w:p w:rsidR="00665C98" w:rsidRDefault="00FA6E9A">
      <w:pPr>
        <w:pStyle w:val="ac"/>
        <w:rPr>
          <w:rFonts w:ascii="Times New Roman" w:hAnsi="Times New Roman"/>
        </w:rPr>
      </w:pPr>
      <w:r>
        <w:rPr>
          <w:rFonts w:ascii="Times New Roman" w:hAnsiTheme="minorEastAsia"/>
        </w:rPr>
        <w:lastRenderedPageBreak/>
        <w:t>第一部分投标邀请函</w:t>
      </w:r>
      <w:bookmarkEnd w:id="1"/>
    </w:p>
    <w:p w:rsidR="00665C98" w:rsidRDefault="00FA6E9A" w:rsidP="007677C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sidRPr="007677CE">
        <w:rPr>
          <w:rFonts w:ascii="Times New Roman" w:eastAsia="宋体" w:hAnsiTheme="minorEastAsia" w:cs="Times New Roman" w:hint="eastAsia"/>
          <w:color w:val="auto"/>
          <w:szCs w:val="32"/>
        </w:rPr>
        <w:t>天津国家海洋博物馆</w:t>
      </w:r>
      <w:r>
        <w:rPr>
          <w:rFonts w:ascii="Times New Roman" w:eastAsia="宋体" w:hAnsiTheme="minorEastAsia" w:cs="Times New Roman"/>
          <w:color w:val="auto"/>
          <w:szCs w:val="32"/>
        </w:rPr>
        <w:t>委托，天津市滨海新区政府采购中心将以公开招标方式，对</w:t>
      </w:r>
      <w:hyperlink r:id="rId10" w:history="1">
        <w:r w:rsidRPr="007677CE">
          <w:rPr>
            <w:rFonts w:ascii="Times New Roman" w:eastAsia="宋体" w:hAnsiTheme="minorEastAsia" w:cs="Times New Roman" w:hint="eastAsia"/>
            <w:color w:val="auto"/>
            <w:szCs w:val="32"/>
          </w:rPr>
          <w:t>天津国家海洋博物馆</w:t>
        </w:r>
        <w:r w:rsidRPr="007677CE">
          <w:rPr>
            <w:rFonts w:ascii="Times New Roman" w:eastAsia="宋体" w:hAnsiTheme="minorEastAsia" w:cs="Times New Roman" w:hint="eastAsia"/>
            <w:color w:val="auto"/>
            <w:szCs w:val="32"/>
          </w:rPr>
          <w:t>2025</w:t>
        </w:r>
        <w:r w:rsidRPr="007677CE">
          <w:rPr>
            <w:rFonts w:ascii="Times New Roman" w:eastAsia="宋体" w:hAnsiTheme="minorEastAsia" w:cs="Times New Roman" w:hint="eastAsia"/>
            <w:color w:val="auto"/>
            <w:szCs w:val="32"/>
          </w:rPr>
          <w:t>年物业服务项目</w:t>
        </w:r>
      </w:hyperlink>
      <w:r>
        <w:rPr>
          <w:rFonts w:ascii="Times New Roman" w:eastAsia="宋体" w:hAnsiTheme="minorEastAsia" w:cs="Times New Roman"/>
          <w:color w:val="auto"/>
          <w:szCs w:val="32"/>
        </w:rPr>
        <w:t>实施政府采购。现欢迎合格的供应商参加投标。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rPr>
        <w:t>（一）项目名称：</w:t>
      </w:r>
      <w:hyperlink r:id="rId11" w:history="1">
        <w:r>
          <w:rPr>
            <w:rFonts w:ascii="Times New Roman" w:eastAsia="宋体" w:hAnsiTheme="minorEastAsia" w:cs="Times New Roman" w:hint="eastAsia"/>
            <w:color w:val="auto"/>
            <w:szCs w:val="32"/>
          </w:rPr>
          <w:t>天津国家海洋博物馆</w:t>
        </w:r>
        <w:r>
          <w:rPr>
            <w:rFonts w:ascii="Times New Roman" w:eastAsia="宋体" w:hAnsiTheme="minorEastAsia" w:cs="Times New Roman" w:hint="eastAsia"/>
            <w:color w:val="auto"/>
            <w:szCs w:val="32"/>
          </w:rPr>
          <w:t>2025</w:t>
        </w:r>
        <w:r>
          <w:rPr>
            <w:rFonts w:ascii="Times New Roman" w:eastAsia="宋体" w:hAnsiTheme="minorEastAsia" w:cs="Times New Roman" w:hint="eastAsia"/>
            <w:color w:val="auto"/>
            <w:szCs w:val="32"/>
          </w:rPr>
          <w:t>年物业服务项目</w:t>
        </w:r>
      </w:hyperlink>
    </w:p>
    <w:p w:rsidR="00665C98" w:rsidRDefault="00FA6E9A" w:rsidP="007677CE">
      <w:pPr>
        <w:pStyle w:val="Default"/>
        <w:spacing w:line="360" w:lineRule="auto"/>
        <w:ind w:firstLineChars="200" w:firstLine="446"/>
        <w:jc w:val="both"/>
        <w:rPr>
          <w:rFonts w:ascii="Times New Roman" w:eastAsia="宋体" w:hAnsiTheme="minorEastAsia" w:cs="Times New Roman"/>
          <w:color w:val="auto"/>
          <w:szCs w:val="32"/>
        </w:rPr>
      </w:pPr>
      <w:r>
        <w:rPr>
          <w:rFonts w:ascii="Times New Roman" w:eastAsia="宋体" w:hAnsiTheme="minorEastAsia" w:cs="Times New Roman"/>
          <w:color w:val="auto"/>
        </w:rPr>
        <w:t>（二）项目编号：</w:t>
      </w:r>
      <w:r>
        <w:rPr>
          <w:rFonts w:ascii="Times New Roman" w:eastAsia="宋体" w:hAnsiTheme="minorEastAsia" w:cs="Times New Roman"/>
          <w:color w:val="auto"/>
          <w:szCs w:val="32"/>
        </w:rPr>
        <w:t>（项目编号：</w:t>
      </w:r>
      <w:r>
        <w:rPr>
          <w:rFonts w:ascii="Times New Roman" w:eastAsia="宋体" w:hAnsiTheme="minorEastAsia" w:cs="Times New Roman" w:hint="eastAsia"/>
          <w:color w:val="auto"/>
          <w:szCs w:val="32"/>
        </w:rPr>
        <w:t xml:space="preserve"> TJBH-2024-D-0152</w:t>
      </w:r>
      <w:r>
        <w:rPr>
          <w:rFonts w:ascii="Times New Roman" w:eastAsia="宋体" w:hAnsiTheme="minorEastAsia" w:cs="Times New Roman"/>
          <w:color w:val="auto"/>
          <w:szCs w:val="32"/>
        </w:rPr>
        <w:t>）</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665C98" w:rsidRPr="007677CE" w:rsidRDefault="00FA6E9A" w:rsidP="007677CE">
      <w:pPr>
        <w:pStyle w:val="Default"/>
        <w:ind w:firstLineChars="196" w:firstLine="437"/>
        <w:rPr>
          <w:rFonts w:ascii="Times New Roman" w:eastAsia="宋体" w:hAnsi="Times New Roman"/>
          <w:color w:val="auto"/>
        </w:rPr>
      </w:pPr>
      <w:r w:rsidRPr="007677CE">
        <w:rPr>
          <w:rFonts w:ascii="Times New Roman" w:eastAsia="宋体" w:hAnsiTheme="minorEastAsia" w:hint="eastAsia"/>
          <w:color w:val="auto"/>
        </w:rPr>
        <w:t>第一包：物业管理服务</w:t>
      </w:r>
      <w:r w:rsidRPr="007677CE">
        <w:rPr>
          <w:rFonts w:ascii="Times New Roman" w:eastAsia="宋体" w:hAnsi="Times New Roman" w:hint="eastAsia"/>
          <w:color w:val="auto"/>
        </w:rPr>
        <w:t>1</w:t>
      </w:r>
      <w:r w:rsidRPr="007677CE">
        <w:rPr>
          <w:rFonts w:ascii="Times New Roman" w:eastAsia="宋体" w:hAnsiTheme="minorEastAsia" w:hint="eastAsia"/>
          <w:color w:val="auto"/>
        </w:rPr>
        <w:t>项，合同履行期限</w:t>
      </w:r>
      <w:r w:rsidRPr="007677CE">
        <w:rPr>
          <w:rFonts w:ascii="Times New Roman" w:eastAsia="宋体" w:hAnsi="Times New Roman"/>
          <w:color w:val="auto"/>
        </w:rPr>
        <w:t>1</w:t>
      </w:r>
      <w:r w:rsidRPr="007677CE">
        <w:rPr>
          <w:rFonts w:ascii="Times New Roman" w:eastAsia="宋体" w:hAnsiTheme="minorEastAsia" w:hint="eastAsia"/>
          <w:color w:val="auto"/>
        </w:rPr>
        <w:t>年。</w:t>
      </w:r>
    </w:p>
    <w:p w:rsidR="00665C98" w:rsidRPr="007677CE" w:rsidRDefault="00FA6E9A" w:rsidP="007677CE">
      <w:pPr>
        <w:pStyle w:val="Default"/>
        <w:spacing w:line="360" w:lineRule="auto"/>
        <w:ind w:firstLineChars="200" w:firstLine="446"/>
        <w:jc w:val="both"/>
        <w:rPr>
          <w:rFonts w:ascii="Times New Roman" w:eastAsia="宋体" w:hAnsi="Times New Roman" w:cs="Times New Roman"/>
          <w:color w:val="auto"/>
        </w:rPr>
      </w:pPr>
      <w:r w:rsidRPr="007677CE">
        <w:rPr>
          <w:rFonts w:ascii="Times New Roman" w:eastAsia="宋体" w:hAnsiTheme="minorEastAsia" w:hint="eastAsia"/>
          <w:color w:val="auto"/>
        </w:rPr>
        <w:t>第二包：设备运维服务</w:t>
      </w:r>
      <w:r w:rsidRPr="007677CE">
        <w:rPr>
          <w:rFonts w:ascii="Times New Roman" w:eastAsia="宋体" w:hAnsi="Times New Roman" w:hint="eastAsia"/>
          <w:color w:val="auto"/>
        </w:rPr>
        <w:t>1</w:t>
      </w:r>
      <w:r w:rsidRPr="007677CE">
        <w:rPr>
          <w:rFonts w:ascii="Times New Roman" w:eastAsia="宋体" w:hAnsiTheme="minorEastAsia" w:hint="eastAsia"/>
          <w:color w:val="auto"/>
        </w:rPr>
        <w:t>项，合同履行期限</w:t>
      </w:r>
      <w:r w:rsidRPr="007677CE">
        <w:rPr>
          <w:rFonts w:ascii="Times New Roman" w:eastAsia="宋体" w:hAnsi="Times New Roman"/>
          <w:color w:val="auto"/>
        </w:rPr>
        <w:t>1</w:t>
      </w:r>
      <w:r w:rsidRPr="007677CE">
        <w:rPr>
          <w:rFonts w:ascii="Times New Roman" w:eastAsia="宋体" w:hAnsiTheme="minorEastAsia" w:hint="eastAsia"/>
          <w:color w:val="auto"/>
        </w:rPr>
        <w:t>年。</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665C98" w:rsidRPr="007677CE" w:rsidRDefault="00FA6E9A" w:rsidP="007677CE">
      <w:pPr>
        <w:pStyle w:val="Default"/>
        <w:spacing w:line="360" w:lineRule="auto"/>
        <w:ind w:firstLineChars="200" w:firstLine="446"/>
        <w:jc w:val="both"/>
        <w:rPr>
          <w:rFonts w:ascii="Times New Roman" w:eastAsia="宋体" w:hAnsi="Times New Roman" w:cs="Times New Roman"/>
          <w:color w:val="auto"/>
        </w:rPr>
      </w:pPr>
      <w:r w:rsidRPr="007677CE">
        <w:rPr>
          <w:rFonts w:ascii="Times New Roman" w:eastAsia="宋体" w:hAnsiTheme="minorEastAsia" w:cs="Times New Roman" w:hint="eastAsia"/>
          <w:color w:val="auto"/>
        </w:rPr>
        <w:t>第一包：</w:t>
      </w:r>
      <w:r w:rsidRPr="007677CE">
        <w:rPr>
          <w:rFonts w:ascii="Times New Roman" w:hAnsi="Times New Roman" w:cs="Times New Roman"/>
          <w:color w:val="auto"/>
        </w:rPr>
        <w:t>80684</w:t>
      </w:r>
      <w:r w:rsidR="007677CE" w:rsidRPr="007677CE">
        <w:rPr>
          <w:rFonts w:ascii="Times New Roman" w:hAnsi="Times New Roman" w:cs="Times New Roman" w:hint="eastAsia"/>
          <w:color w:val="auto"/>
        </w:rPr>
        <w:t>00</w:t>
      </w:r>
      <w:r w:rsidRPr="007677CE">
        <w:rPr>
          <w:rFonts w:ascii="Times New Roman" w:hAnsi="Times New Roman" w:cs="Times New Roman" w:hint="eastAsia"/>
          <w:color w:val="auto"/>
        </w:rPr>
        <w:t>元</w:t>
      </w:r>
    </w:p>
    <w:p w:rsidR="00665C98" w:rsidRPr="007677CE" w:rsidRDefault="00FA6E9A" w:rsidP="007677CE">
      <w:pPr>
        <w:pStyle w:val="Default"/>
        <w:spacing w:line="360" w:lineRule="auto"/>
        <w:ind w:firstLineChars="200" w:firstLine="446"/>
        <w:jc w:val="both"/>
        <w:rPr>
          <w:rFonts w:ascii="Times New Roman" w:eastAsia="宋体" w:hAnsi="Times New Roman" w:cs="Times New Roman"/>
          <w:color w:val="auto"/>
        </w:rPr>
      </w:pPr>
      <w:r w:rsidRPr="007677CE">
        <w:rPr>
          <w:rFonts w:ascii="Times New Roman" w:eastAsia="宋体" w:hAnsiTheme="minorEastAsia" w:cs="Times New Roman" w:hint="eastAsia"/>
          <w:color w:val="auto"/>
        </w:rPr>
        <w:t>第二包：</w:t>
      </w:r>
      <w:r w:rsidRPr="007677CE">
        <w:rPr>
          <w:rFonts w:ascii="Times New Roman" w:hAnsi="Times New Roman" w:cs="Times New Roman"/>
          <w:color w:val="auto"/>
        </w:rPr>
        <w:t>31171</w:t>
      </w:r>
      <w:r w:rsidR="007677CE" w:rsidRPr="007677CE">
        <w:rPr>
          <w:rFonts w:ascii="Times New Roman" w:hAnsi="Times New Roman" w:cs="Times New Roman" w:hint="eastAsia"/>
          <w:color w:val="auto"/>
        </w:rPr>
        <w:t>00</w:t>
      </w:r>
      <w:r w:rsidRPr="007677CE">
        <w:rPr>
          <w:rFonts w:ascii="Times New Roman" w:hAnsi="Times New Roman" w:cs="Times New Roman" w:hint="eastAsia"/>
          <w:color w:val="auto"/>
        </w:rPr>
        <w:t>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665C98" w:rsidRPr="007677CE" w:rsidRDefault="00FA6E9A" w:rsidP="007677CE">
      <w:pPr>
        <w:pStyle w:val="Default"/>
        <w:spacing w:line="360" w:lineRule="auto"/>
        <w:ind w:firstLineChars="200" w:firstLine="446"/>
        <w:rPr>
          <w:rFonts w:ascii="Times New Roman" w:eastAsia="宋体" w:hAnsiTheme="minorEastAsia" w:cs="Times New Roman"/>
          <w:color w:val="auto"/>
        </w:rPr>
      </w:pPr>
      <w:r w:rsidRPr="007677CE">
        <w:rPr>
          <w:rFonts w:ascii="Times New Roman" w:eastAsia="宋体" w:hAnsiTheme="minorEastAsia" w:cs="Times New Roman" w:hint="eastAsia"/>
          <w:color w:val="auto"/>
        </w:rPr>
        <w:t>（三）本项目不接受联合体投标。</w:t>
      </w:r>
    </w:p>
    <w:p w:rsidR="00665C98" w:rsidRPr="007677CE" w:rsidRDefault="00FA6E9A" w:rsidP="007677CE">
      <w:pPr>
        <w:pStyle w:val="Default"/>
        <w:spacing w:line="360" w:lineRule="auto"/>
        <w:ind w:firstLineChars="200" w:firstLine="446"/>
        <w:rPr>
          <w:rFonts w:ascii="Times New Roman" w:eastAsia="宋体" w:hAnsi="Times New Roman" w:cs="Times New Roman"/>
          <w:color w:val="auto"/>
        </w:rPr>
      </w:pPr>
      <w:r w:rsidRPr="007677CE">
        <w:rPr>
          <w:rFonts w:ascii="Times New Roman" w:eastAsia="宋体" w:hAnsiTheme="minorEastAsia" w:cs="Times New Roman" w:hint="eastAsia"/>
          <w:color w:val="auto"/>
        </w:rPr>
        <w:t>（四）本项目专门面向中小企业采购，提供《中小企业声明函》。</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665C98" w:rsidRDefault="00FA6E9A" w:rsidP="007677CE">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Pr>
          <w:rFonts w:ascii="Times New Roman" w:eastAsia="宋体" w:hAnsiTheme="minorEastAsia" w:cs="Times New Roman"/>
          <w:color w:val="auto"/>
        </w:rPr>
        <w:t>（</w:t>
      </w:r>
      <w:r>
        <w:rPr>
          <w:rFonts w:ascii="Times New Roman" w:eastAsia="宋体" w:hAnsiTheme="minorEastAsia" w:cs="Times New Roman" w:hint="eastAsia"/>
          <w:color w:val="auto"/>
        </w:rPr>
        <w:t>一</w:t>
      </w:r>
      <w:r>
        <w:rPr>
          <w:rFonts w:ascii="Times New Roman" w:eastAsia="宋体" w:hAnsiTheme="minorEastAsia" w:cs="Times New Roman"/>
          <w:color w:val="auto"/>
        </w:rPr>
        <w:t>）根据财政部发布的《关于政府采购支持监狱企业发展有关问题的通知》规定，监狱企业视同小微企业。</w:t>
      </w:r>
    </w:p>
    <w:bookmarkEnd w:id="2"/>
    <w:bookmarkEnd w:id="3"/>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665C98" w:rsidRDefault="00FA6E9A" w:rsidP="007677C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65C98" w:rsidRDefault="00FA6E9A" w:rsidP="007677C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（三）涉及商品包装或快递包装的，按照《财政部办公厅、生态环境部办公厅、国家邮政局办公室关于印发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（四）按照《财政部关于在政府采购活动中查询及使用信用记录有关问题的通知》（财库〔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2" w:history="1">
        <w:r>
          <w:rPr>
            <w:rStyle w:val="af1"/>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3" w:history="1">
        <w:r>
          <w:rPr>
            <w:rStyle w:val="af1"/>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bookmarkStart w:id="4" w:name="_Toc412903615"/>
      <w:r>
        <w:rPr>
          <w:rFonts w:ascii="Times New Roman" w:eastAsia="宋体" w:hAnsi="Times New Roman" w:cs="Times New Roman"/>
          <w:color w:val="auto"/>
        </w:rPr>
        <w:t>六、获取招标文件时间、方式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Pr="00D90EBD">
        <w:rPr>
          <w:rFonts w:ascii="Times New Roman" w:eastAsia="宋体" w:hAnsi="Times New Roman" w:cs="Times New Roman" w:hint="eastAsia"/>
          <w:color w:val="auto"/>
        </w:rPr>
        <w:t>2024</w:t>
      </w:r>
      <w:r w:rsidRPr="00D90EBD">
        <w:rPr>
          <w:rFonts w:ascii="Times New Roman" w:eastAsia="宋体" w:hAnsi="Times New Roman" w:cs="Times New Roman" w:hint="eastAsia"/>
          <w:color w:val="auto"/>
        </w:rPr>
        <w:t>年</w:t>
      </w:r>
      <w:r w:rsidR="008B5A32" w:rsidRPr="00D90EBD">
        <w:rPr>
          <w:rFonts w:ascii="Times New Roman" w:eastAsia="宋体" w:hAnsi="Times New Roman" w:cs="Times New Roman" w:hint="eastAsia"/>
          <w:color w:val="auto"/>
        </w:rPr>
        <w:t>12</w:t>
      </w:r>
      <w:r w:rsidRPr="00D90EBD">
        <w:rPr>
          <w:rFonts w:ascii="Times New Roman" w:eastAsia="宋体" w:hAnsi="Times New Roman" w:cs="Times New Roman" w:hint="eastAsia"/>
          <w:color w:val="auto"/>
        </w:rPr>
        <w:t>月</w:t>
      </w:r>
      <w:r w:rsidR="008B5A32" w:rsidRPr="00D90EBD">
        <w:rPr>
          <w:rFonts w:ascii="Times New Roman" w:eastAsia="宋体" w:hAnsi="Times New Roman" w:cs="Times New Roman" w:hint="eastAsia"/>
          <w:color w:val="auto"/>
        </w:rPr>
        <w:t>3</w:t>
      </w:r>
      <w:r w:rsidR="00BF2F2A" w:rsidRPr="00D90EBD">
        <w:rPr>
          <w:rFonts w:ascii="Times New Roman" w:eastAsia="宋体" w:hAnsi="Times New Roman" w:cs="Times New Roman" w:hint="eastAsia"/>
          <w:color w:val="auto"/>
        </w:rPr>
        <w:t>1</w:t>
      </w:r>
      <w:r w:rsidRPr="00D90EBD">
        <w:rPr>
          <w:rFonts w:ascii="Times New Roman" w:eastAsia="宋体" w:hAnsi="Times New Roman" w:cs="Times New Roman" w:hint="eastAsia"/>
          <w:color w:val="auto"/>
        </w:rPr>
        <w:t>日至</w:t>
      </w:r>
      <w:r w:rsidRPr="00D90EBD">
        <w:rPr>
          <w:rFonts w:ascii="Times New Roman" w:eastAsia="宋体" w:hAnsi="Times New Roman" w:cs="Times New Roman" w:hint="eastAsia"/>
          <w:color w:val="auto"/>
        </w:rPr>
        <w:t>202</w:t>
      </w:r>
      <w:r w:rsidR="00BF2F2A" w:rsidRPr="00D90EBD">
        <w:rPr>
          <w:rFonts w:ascii="Times New Roman" w:eastAsia="宋体" w:hAnsi="Times New Roman" w:cs="Times New Roman" w:hint="eastAsia"/>
          <w:color w:val="auto"/>
        </w:rPr>
        <w:t>5</w:t>
      </w:r>
      <w:r w:rsidRPr="00D90EBD">
        <w:rPr>
          <w:rFonts w:ascii="Times New Roman" w:eastAsia="宋体" w:hAnsi="Times New Roman" w:cs="Times New Roman" w:hint="eastAsia"/>
          <w:color w:val="auto"/>
        </w:rPr>
        <w:t>年</w:t>
      </w:r>
      <w:r w:rsidR="008B5A32" w:rsidRPr="00D90EBD">
        <w:rPr>
          <w:rFonts w:ascii="Times New Roman" w:eastAsia="宋体" w:hAnsi="Times New Roman" w:cs="Times New Roman" w:hint="eastAsia"/>
          <w:color w:val="auto"/>
        </w:rPr>
        <w:t>1</w:t>
      </w:r>
      <w:r w:rsidRPr="00D90EBD">
        <w:rPr>
          <w:rFonts w:ascii="Times New Roman" w:eastAsia="宋体" w:hAnsi="Times New Roman" w:cs="Times New Roman" w:hint="eastAsia"/>
          <w:color w:val="auto"/>
        </w:rPr>
        <w:t>月</w:t>
      </w:r>
      <w:r w:rsidR="00BF2F2A" w:rsidRPr="00D90EBD">
        <w:rPr>
          <w:rFonts w:ascii="Times New Roman" w:eastAsia="宋体" w:hAnsi="Times New Roman" w:cs="Times New Roman" w:hint="eastAsia"/>
          <w:color w:val="auto"/>
        </w:rPr>
        <w:t>8</w:t>
      </w:r>
      <w:r w:rsidRPr="00D90EBD">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4"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5"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6"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65C98" w:rsidRPr="007677CE" w:rsidRDefault="00FA6E9A" w:rsidP="007677CE">
      <w:pPr>
        <w:pStyle w:val="Default"/>
        <w:spacing w:line="360" w:lineRule="auto"/>
        <w:ind w:firstLineChars="200" w:firstLine="446"/>
        <w:rPr>
          <w:rFonts w:ascii="Times New Roman" w:eastAsia="宋体" w:hAnsi="Times New Roman" w:cs="Times New Roman"/>
          <w:color w:val="auto"/>
        </w:rPr>
      </w:pPr>
      <w:r w:rsidRPr="007677CE">
        <w:rPr>
          <w:rFonts w:ascii="Times New Roman" w:eastAsia="宋体" w:hAnsi="Times New Roman" w:cs="Times New Roman"/>
          <w:color w:val="auto"/>
        </w:rPr>
        <w:lastRenderedPageBreak/>
        <w:t>七、网上应答时间</w:t>
      </w:r>
    </w:p>
    <w:p w:rsidR="00665C98" w:rsidRPr="007677CE"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hint="eastAsia"/>
          <w:color w:val="auto"/>
        </w:rPr>
        <w:t>2024</w:t>
      </w:r>
      <w:r w:rsidRPr="00D90EBD">
        <w:rPr>
          <w:rFonts w:ascii="Times New Roman" w:eastAsia="宋体" w:hAnsi="Times New Roman" w:cs="Times New Roman"/>
          <w:color w:val="auto"/>
        </w:rPr>
        <w:t>年</w:t>
      </w:r>
      <w:r w:rsidR="00BF2F2A" w:rsidRPr="00D90EBD">
        <w:rPr>
          <w:rFonts w:ascii="Times New Roman" w:eastAsia="宋体" w:hAnsi="Times New Roman" w:cs="Times New Roman" w:hint="eastAsia"/>
          <w:color w:val="auto"/>
        </w:rPr>
        <w:t>12</w:t>
      </w:r>
      <w:r w:rsidRPr="00D90EBD">
        <w:rPr>
          <w:rFonts w:ascii="Times New Roman" w:eastAsia="宋体" w:hAnsi="Times New Roman" w:cs="Times New Roman"/>
          <w:color w:val="auto"/>
        </w:rPr>
        <w:t>月</w:t>
      </w:r>
      <w:r w:rsidR="00BF2F2A" w:rsidRPr="00D90EBD">
        <w:rPr>
          <w:rFonts w:ascii="Times New Roman" w:eastAsia="宋体" w:hAnsi="Times New Roman" w:cs="Times New Roman" w:hint="eastAsia"/>
          <w:color w:val="auto"/>
        </w:rPr>
        <w:t>31</w:t>
      </w:r>
      <w:r w:rsidRPr="00D90EBD">
        <w:rPr>
          <w:rFonts w:ascii="Times New Roman" w:eastAsia="宋体" w:hAnsi="Times New Roman" w:cs="Times New Roman"/>
          <w:color w:val="auto"/>
        </w:rPr>
        <w:t>日</w:t>
      </w:r>
      <w:r w:rsidRPr="00D90EBD">
        <w:rPr>
          <w:rFonts w:ascii="Times New Roman" w:eastAsia="宋体" w:hAnsi="Times New Roman" w:cs="Times New Roman"/>
          <w:color w:val="auto"/>
        </w:rPr>
        <w:t>9:00</w:t>
      </w:r>
      <w:r w:rsidRPr="00D90EBD">
        <w:rPr>
          <w:rFonts w:ascii="Times New Roman" w:eastAsia="宋体" w:hAnsi="Times New Roman" w:cs="Times New Roman"/>
          <w:color w:val="auto"/>
        </w:rPr>
        <w:t>至</w:t>
      </w:r>
      <w:r w:rsidRPr="00D90EBD">
        <w:rPr>
          <w:rFonts w:ascii="Times New Roman" w:eastAsia="宋体" w:hAnsi="Times New Roman" w:cs="Times New Roman" w:hint="eastAsia"/>
          <w:color w:val="auto"/>
        </w:rPr>
        <w:t>2025</w:t>
      </w:r>
      <w:r w:rsidRPr="00D90EBD">
        <w:rPr>
          <w:rFonts w:ascii="Times New Roman" w:eastAsia="宋体" w:hAnsi="Times New Roman" w:cs="Times New Roman"/>
          <w:color w:val="auto"/>
        </w:rPr>
        <w:t>年</w:t>
      </w:r>
      <w:r w:rsidR="00BF2F2A" w:rsidRPr="00D90EBD">
        <w:rPr>
          <w:rFonts w:ascii="Times New Roman" w:eastAsia="宋体" w:hAnsi="Times New Roman" w:cs="Times New Roman" w:hint="eastAsia"/>
          <w:color w:val="auto"/>
        </w:rPr>
        <w:t>1</w:t>
      </w:r>
      <w:r w:rsidRPr="00D90EBD">
        <w:rPr>
          <w:rFonts w:ascii="Times New Roman" w:eastAsia="宋体" w:hAnsi="Times New Roman" w:cs="Times New Roman"/>
          <w:color w:val="auto"/>
        </w:rPr>
        <w:t>月</w:t>
      </w:r>
      <w:r w:rsidR="00BF2F2A" w:rsidRPr="00D90EBD">
        <w:rPr>
          <w:rFonts w:ascii="Times New Roman" w:eastAsia="宋体" w:hAnsi="Times New Roman" w:cs="Times New Roman" w:hint="eastAsia"/>
          <w:color w:val="auto"/>
        </w:rPr>
        <w:t>21</w:t>
      </w:r>
      <w:r w:rsidRPr="00D90EBD">
        <w:rPr>
          <w:rFonts w:ascii="Times New Roman" w:eastAsia="宋体" w:hAnsi="Times New Roman" w:cs="Times New Roman"/>
          <w:color w:val="auto"/>
        </w:rPr>
        <w:t>日</w:t>
      </w:r>
      <w:r w:rsidRPr="00D90EBD">
        <w:rPr>
          <w:rFonts w:ascii="Times New Roman" w:eastAsia="宋体" w:hAnsi="Times New Roman" w:cs="Times New Roman"/>
          <w:color w:val="auto"/>
        </w:rPr>
        <w:t>8:30</w:t>
      </w:r>
      <w:r w:rsidRPr="00D90EBD">
        <w:rPr>
          <w:rFonts w:ascii="Times New Roman" w:eastAsia="宋体" w:hAnsi="Times New Roman" w:cs="Times New Roman"/>
          <w:color w:val="auto"/>
        </w:rPr>
        <w:t>，使</w:t>
      </w:r>
      <w:r w:rsidRPr="007677CE">
        <w:rPr>
          <w:rFonts w:ascii="Times New Roman" w:eastAsia="宋体" w:hAnsi="Times New Roman" w:cs="Times New Roman"/>
          <w:color w:val="auto"/>
        </w:rPr>
        <w:t>用天津数字认证有限公司发出的</w:t>
      </w:r>
      <w:r w:rsidRPr="007677CE">
        <w:rPr>
          <w:rFonts w:ascii="Times New Roman" w:eastAsia="宋体" w:hAnsi="Times New Roman" w:cs="Times New Roman"/>
          <w:color w:val="auto"/>
        </w:rPr>
        <w:t>CA</w:t>
      </w:r>
      <w:r w:rsidRPr="007677CE">
        <w:rPr>
          <w:rFonts w:ascii="Times New Roman" w:eastAsia="宋体" w:hAnsi="Times New Roman" w:cs="Times New Roman"/>
          <w:color w:val="auto"/>
        </w:rPr>
        <w:t>数字证书（原天津市电子认证中心发出尚在有效期内的</w:t>
      </w:r>
      <w:r w:rsidRPr="007677CE">
        <w:rPr>
          <w:rFonts w:ascii="Times New Roman" w:eastAsia="宋体" w:hAnsi="Times New Roman" w:cs="Times New Roman"/>
          <w:color w:val="auto"/>
        </w:rPr>
        <w:t>CA</w:t>
      </w:r>
      <w:r w:rsidRPr="007677CE">
        <w:rPr>
          <w:rFonts w:ascii="Times New Roman" w:eastAsia="宋体" w:hAnsi="Times New Roman" w:cs="Times New Roman"/>
          <w:color w:val="auto"/>
        </w:rPr>
        <w:t>数字证书仍可使用）</w:t>
      </w:r>
      <w:r w:rsidRPr="007677CE">
        <w:rPr>
          <w:rFonts w:ascii="Times New Roman" w:eastAsia="宋体" w:hAnsi="Times New Roman" w:cs="Times New Roman" w:hint="eastAsia"/>
          <w:color w:val="auto"/>
        </w:rPr>
        <w:t>登陆天津市政府采购中心网（网址：</w:t>
      </w:r>
      <w:hyperlink r:id="rId17" w:history="1">
        <w:r w:rsidRPr="007677CE">
          <w:rPr>
            <w:color w:val="auto"/>
          </w:rPr>
          <w:t>http://tjgpc.zwfwb.tj.gov.cn/</w:t>
        </w:r>
      </w:hyperlink>
      <w:r w:rsidRPr="007677CE">
        <w:rPr>
          <w:rFonts w:ascii="Times New Roman" w:eastAsia="宋体" w:hAnsi="Times New Roman" w:cs="Times New Roman" w:hint="eastAsia"/>
          <w:color w:val="auto"/>
        </w:rPr>
        <w:t>）</w:t>
      </w:r>
      <w:r w:rsidRPr="007677CE">
        <w:rPr>
          <w:rFonts w:ascii="Times New Roman" w:eastAsia="宋体" w:hAnsi="Times New Roman" w:cs="Times New Roman" w:hint="eastAsia"/>
          <w:color w:val="auto"/>
        </w:rPr>
        <w:t>-</w:t>
      </w:r>
      <w:r w:rsidRPr="007677CE">
        <w:rPr>
          <w:rFonts w:ascii="Times New Roman" w:eastAsia="宋体" w:hAnsi="Times New Roman" w:cs="Times New Roman" w:hint="eastAsia"/>
          <w:color w:val="auto"/>
        </w:rPr>
        <w:t>“网上招投标”</w:t>
      </w:r>
      <w:r w:rsidRPr="007677CE">
        <w:rPr>
          <w:rFonts w:ascii="Times New Roman" w:eastAsia="宋体" w:hAnsi="Times New Roman" w:cs="Times New Roman" w:hint="eastAsia"/>
          <w:color w:val="auto"/>
        </w:rPr>
        <w:t>-</w:t>
      </w:r>
      <w:r w:rsidRPr="007677CE">
        <w:rPr>
          <w:rFonts w:ascii="Times New Roman" w:eastAsia="宋体" w:hAnsi="Times New Roman" w:cs="Times New Roman" w:hint="eastAsia"/>
          <w:color w:val="auto"/>
        </w:rPr>
        <w:t>“供应商登录”</w:t>
      </w:r>
      <w:r w:rsidRPr="007677CE">
        <w:rPr>
          <w:rFonts w:ascii="Times New Roman" w:eastAsia="宋体" w:hAnsi="Times New Roman" w:cs="Times New Roman" w:hint="eastAsia"/>
          <w:color w:val="auto"/>
        </w:rPr>
        <w:t>-</w:t>
      </w:r>
      <w:r w:rsidRPr="007677CE">
        <w:rPr>
          <w:rFonts w:ascii="Times New Roman" w:eastAsia="宋体" w:hAnsi="Times New Roman" w:cs="Times New Roman" w:hint="eastAsia"/>
          <w:color w:val="auto"/>
        </w:rPr>
        <w:t>“区级集采机构入口”</w:t>
      </w:r>
      <w:r w:rsidRPr="007677CE">
        <w:rPr>
          <w:rFonts w:ascii="Times New Roman" w:eastAsia="宋体" w:hAnsi="Times New Roman" w:cs="Times New Roman"/>
          <w:color w:val="auto"/>
        </w:rPr>
        <w:t>进行应答</w:t>
      </w:r>
      <w:r w:rsidRPr="007677CE">
        <w:rPr>
          <w:rFonts w:ascii="Times New Roman" w:eastAsia="宋体" w:hAnsi="Times New Roman" w:cs="Times New Roman" w:hint="eastAsia"/>
          <w:color w:val="auto"/>
        </w:rPr>
        <w:t>并提交</w:t>
      </w:r>
      <w:r w:rsidRPr="007677CE">
        <w:rPr>
          <w:rFonts w:ascii="Times New Roman" w:eastAsia="宋体" w:hAnsi="Times New Roman" w:cs="Times New Roman"/>
          <w:color w:val="auto"/>
        </w:rPr>
        <w:t>。</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665C98" w:rsidRPr="007677CE" w:rsidRDefault="00FA6E9A" w:rsidP="007677CE">
      <w:pPr>
        <w:pStyle w:val="Default"/>
        <w:spacing w:line="360" w:lineRule="auto"/>
        <w:ind w:firstLineChars="200" w:firstLine="446"/>
        <w:rPr>
          <w:rFonts w:ascii="Times New Roman" w:eastAsia="宋体" w:hAnsi="Times New Roman" w:cs="Times New Roman"/>
          <w:color w:val="auto"/>
        </w:rPr>
      </w:pPr>
      <w:r w:rsidRPr="007677CE">
        <w:rPr>
          <w:rFonts w:ascii="Times New Roman" w:eastAsia="宋体" w:hAnsi="Times New Roman" w:cs="Times New Roman"/>
          <w:color w:val="auto"/>
        </w:rPr>
        <w:t>八、投标</w:t>
      </w:r>
      <w:r w:rsidRPr="007677CE">
        <w:rPr>
          <w:rFonts w:ascii="Times New Roman" w:eastAsia="宋体" w:hAnsi="Times New Roman" w:cs="Times New Roman" w:hint="eastAsia"/>
          <w:color w:val="auto"/>
        </w:rPr>
        <w:t>截止</w:t>
      </w:r>
      <w:r w:rsidRPr="007677CE">
        <w:rPr>
          <w:rFonts w:ascii="Times New Roman" w:eastAsia="宋体" w:hAnsi="Times New Roman" w:cs="Times New Roman"/>
          <w:color w:val="auto"/>
        </w:rPr>
        <w:t>时间</w:t>
      </w:r>
      <w:r w:rsidRPr="007677CE">
        <w:rPr>
          <w:rFonts w:ascii="Times New Roman" w:eastAsia="宋体" w:hAnsi="Times New Roman" w:cs="Times New Roman" w:hint="eastAsia"/>
          <w:color w:val="auto"/>
        </w:rPr>
        <w:t>及方式</w:t>
      </w:r>
    </w:p>
    <w:p w:rsidR="00665C98" w:rsidRPr="007677CE" w:rsidRDefault="00FA6E9A" w:rsidP="007677CE">
      <w:pPr>
        <w:pStyle w:val="Default"/>
        <w:spacing w:line="360" w:lineRule="auto"/>
        <w:ind w:firstLineChars="200" w:firstLine="446"/>
        <w:rPr>
          <w:rFonts w:ascii="Times New Roman" w:eastAsia="宋体" w:hAnsi="Times New Roman" w:cs="Times New Roman"/>
          <w:color w:val="auto"/>
        </w:rPr>
      </w:pPr>
      <w:r w:rsidRPr="007677CE">
        <w:rPr>
          <w:rFonts w:ascii="Times New Roman" w:eastAsia="宋体" w:hAnsi="Times New Roman" w:cs="Times New Roman"/>
          <w:color w:val="auto"/>
        </w:rPr>
        <w:t>（一）投标</w:t>
      </w:r>
      <w:r w:rsidRPr="007677CE">
        <w:rPr>
          <w:rFonts w:ascii="Times New Roman" w:eastAsia="宋体" w:hAnsi="Times New Roman" w:cs="Times New Roman" w:hint="eastAsia"/>
          <w:color w:val="auto"/>
        </w:rPr>
        <w:t>截止</w:t>
      </w:r>
      <w:r w:rsidRPr="007677CE">
        <w:rPr>
          <w:rFonts w:ascii="Times New Roman" w:eastAsia="宋体" w:hAnsi="Times New Roman" w:cs="Times New Roman"/>
          <w:color w:val="auto"/>
        </w:rPr>
        <w:t>时间：</w:t>
      </w:r>
      <w:r w:rsidRPr="007677CE">
        <w:rPr>
          <w:rFonts w:ascii="Times New Roman" w:eastAsia="宋体" w:hAnsi="Times New Roman" w:cs="Times New Roman" w:hint="eastAsia"/>
          <w:color w:val="auto"/>
        </w:rPr>
        <w:t>2025</w:t>
      </w:r>
      <w:r w:rsidRPr="007677CE">
        <w:rPr>
          <w:rFonts w:ascii="Times New Roman" w:eastAsia="宋体" w:hAnsi="Times New Roman" w:cs="Times New Roman"/>
          <w:color w:val="auto"/>
        </w:rPr>
        <w:t>年</w:t>
      </w:r>
      <w:r w:rsidR="00C74AE4">
        <w:rPr>
          <w:rFonts w:ascii="Times New Roman" w:eastAsia="宋体" w:hAnsi="Times New Roman" w:cs="Times New Roman" w:hint="eastAsia"/>
          <w:color w:val="auto"/>
        </w:rPr>
        <w:t>1</w:t>
      </w:r>
      <w:r w:rsidRPr="007677CE">
        <w:rPr>
          <w:rFonts w:ascii="Times New Roman" w:eastAsia="宋体" w:hAnsi="Times New Roman" w:cs="Times New Roman"/>
          <w:color w:val="auto"/>
        </w:rPr>
        <w:t>月</w:t>
      </w:r>
      <w:r w:rsidR="00C74AE4">
        <w:rPr>
          <w:rFonts w:ascii="Times New Roman" w:eastAsia="宋体" w:hAnsi="Times New Roman" w:cs="Times New Roman" w:hint="eastAsia"/>
          <w:color w:val="auto"/>
        </w:rPr>
        <w:t>21</w:t>
      </w:r>
      <w:r w:rsidRPr="007677CE">
        <w:rPr>
          <w:rFonts w:ascii="Times New Roman" w:eastAsia="宋体" w:hAnsi="Times New Roman" w:cs="Times New Roman"/>
          <w:color w:val="auto"/>
        </w:rPr>
        <w:t>日</w:t>
      </w:r>
      <w:r w:rsidRPr="007677CE">
        <w:rPr>
          <w:rFonts w:ascii="Times New Roman" w:eastAsia="宋体" w:hAnsi="Times New Roman" w:cs="Times New Roman"/>
          <w:color w:val="auto"/>
        </w:rPr>
        <w:t>8:30</w:t>
      </w:r>
      <w:r w:rsidRPr="007677CE">
        <w:rPr>
          <w:rFonts w:ascii="Times New Roman" w:eastAsia="宋体" w:hAnsi="Times New Roman" w:cs="Times New Roman" w:hint="eastAsia"/>
          <w:color w:val="auto"/>
        </w:rPr>
        <w:t>。</w:t>
      </w:r>
      <w:r w:rsidRPr="007677CE">
        <w:rPr>
          <w:rFonts w:ascii="Times New Roman" w:eastAsia="宋体" w:hAnsi="Times New Roman" w:cs="Times New Roman"/>
          <w:color w:val="auto"/>
        </w:rPr>
        <w:t>投标截止时间前</w:t>
      </w:r>
      <w:r w:rsidRPr="007677C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7677CE">
        <w:rPr>
          <w:rFonts w:ascii="Times New Roman" w:eastAsia="宋体" w:hAnsi="Times New Roman" w:cs="Times New Roman"/>
          <w:color w:val="auto"/>
        </w:rPr>
        <w:t>方为有效投标。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8"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sidRPr="00D90EBD">
        <w:rPr>
          <w:rFonts w:ascii="Times New Roman" w:eastAsia="宋体" w:hAnsi="Times New Roman" w:cs="Times New Roman"/>
          <w:color w:val="auto"/>
        </w:rPr>
        <w:t>：</w:t>
      </w:r>
      <w:r w:rsidRPr="00D90EBD">
        <w:rPr>
          <w:rFonts w:ascii="Times New Roman" w:eastAsia="宋体" w:hAnsi="Times New Roman" w:cs="Times New Roman" w:hint="eastAsia"/>
          <w:color w:val="auto"/>
        </w:rPr>
        <w:t>202</w:t>
      </w:r>
      <w:r w:rsidR="00BF2F2A" w:rsidRPr="00D90EBD">
        <w:rPr>
          <w:rFonts w:ascii="Times New Roman" w:eastAsia="宋体" w:hAnsi="Times New Roman" w:cs="Times New Roman" w:hint="eastAsia"/>
          <w:color w:val="auto"/>
        </w:rPr>
        <w:t>5</w:t>
      </w:r>
      <w:r w:rsidRPr="00D90EBD">
        <w:rPr>
          <w:rFonts w:ascii="Times New Roman" w:eastAsia="宋体" w:hAnsi="Times New Roman" w:cs="Times New Roman"/>
          <w:color w:val="auto"/>
        </w:rPr>
        <w:t>年</w:t>
      </w:r>
      <w:r w:rsidR="00BF2F2A" w:rsidRPr="00D90EBD">
        <w:rPr>
          <w:rFonts w:ascii="Times New Roman" w:eastAsia="宋体" w:hAnsi="Times New Roman" w:cs="Times New Roman" w:hint="eastAsia"/>
          <w:color w:val="auto"/>
        </w:rPr>
        <w:t>1</w:t>
      </w:r>
      <w:r w:rsidRPr="00D90EBD">
        <w:rPr>
          <w:rFonts w:ascii="Times New Roman" w:eastAsia="宋体" w:hAnsi="Times New Roman" w:cs="Times New Roman"/>
          <w:color w:val="auto"/>
        </w:rPr>
        <w:t>月</w:t>
      </w:r>
      <w:r w:rsidR="00BF2F2A" w:rsidRPr="00D90EBD">
        <w:rPr>
          <w:rFonts w:ascii="Times New Roman" w:eastAsia="宋体" w:hAnsi="Times New Roman" w:cs="Times New Roman" w:hint="eastAsia"/>
          <w:color w:val="auto"/>
        </w:rPr>
        <w:t>21</w:t>
      </w:r>
      <w:r w:rsidRPr="00D90EBD">
        <w:rPr>
          <w:rFonts w:ascii="Times New Roman" w:eastAsia="宋体" w:hAnsi="Times New Roman" w:cs="Times New Roman"/>
          <w:color w:val="auto"/>
        </w:rPr>
        <w:t>日</w:t>
      </w:r>
      <w:r w:rsidRPr="00D90EBD">
        <w:rPr>
          <w:rFonts w:ascii="Times New Roman" w:eastAsia="宋体" w:hAnsi="Times New Roman" w:cs="Times New Roman"/>
          <w:color w:val="auto"/>
        </w:rPr>
        <w:t>8:30</w:t>
      </w:r>
      <w:r w:rsidRPr="00D90EBD">
        <w:rPr>
          <w:rFonts w:ascii="Times New Roman" w:eastAsia="宋体" w:hAnsi="Times New Roman" w:cs="Times New Roman"/>
          <w:color w:val="auto"/>
        </w:rPr>
        <w:t>至</w:t>
      </w:r>
      <w:r w:rsidRPr="00D90EBD">
        <w:rPr>
          <w:rFonts w:ascii="Times New Roman" w:eastAsia="宋体" w:hAnsi="Times New Roman" w:cs="Times New Roman"/>
          <w:color w:val="auto"/>
        </w:rPr>
        <w:t>9:</w:t>
      </w:r>
      <w:r w:rsidRPr="00D90EBD">
        <w:rPr>
          <w:rFonts w:ascii="Times New Roman" w:eastAsia="宋体" w:hAnsi="Times New Roman" w:cs="Times New Roman" w:hint="eastAsia"/>
          <w:color w:val="auto"/>
        </w:rPr>
        <w:t>30</w:t>
      </w:r>
      <w:r w:rsidRPr="00D90EBD">
        <w:rPr>
          <w:rFonts w:ascii="Times New Roman" w:eastAsia="宋体" w:hAnsi="Times New Roman" w:cs="Times New Roman"/>
          <w:color w:val="auto"/>
        </w:rPr>
        <w:t>完成开</w:t>
      </w:r>
      <w:r>
        <w:rPr>
          <w:rFonts w:ascii="Times New Roman" w:eastAsia="宋体" w:hAnsi="Times New Roman" w:cs="Times New Roman"/>
          <w:color w:val="auto"/>
        </w:rPr>
        <w:t>标解密的投标为有效投标。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9"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Pr="00D90EBD">
        <w:rPr>
          <w:rFonts w:ascii="Times New Roman" w:eastAsia="宋体" w:hAnsi="Times New Roman" w:cs="Times New Roman" w:hint="eastAsia"/>
          <w:color w:val="auto"/>
        </w:rPr>
        <w:t>202</w:t>
      </w:r>
      <w:r w:rsidR="00DD5BE9" w:rsidRPr="00D90EBD">
        <w:rPr>
          <w:rFonts w:ascii="Times New Roman" w:eastAsia="宋体" w:hAnsi="Times New Roman" w:cs="Times New Roman" w:hint="eastAsia"/>
          <w:color w:val="auto"/>
        </w:rPr>
        <w:t>5</w:t>
      </w:r>
      <w:r w:rsidRPr="00D90EBD">
        <w:rPr>
          <w:rFonts w:ascii="Times New Roman" w:eastAsia="宋体" w:hAnsi="Times New Roman" w:cs="Times New Roman"/>
          <w:color w:val="auto"/>
        </w:rPr>
        <w:t>年</w:t>
      </w:r>
      <w:r w:rsidR="00BF2F2A" w:rsidRPr="00D90EBD">
        <w:rPr>
          <w:rFonts w:ascii="Times New Roman" w:eastAsia="宋体" w:hAnsi="Times New Roman" w:cs="Times New Roman" w:hint="eastAsia"/>
          <w:color w:val="auto"/>
        </w:rPr>
        <w:t>1</w:t>
      </w:r>
      <w:r w:rsidRPr="00D90EBD">
        <w:rPr>
          <w:rFonts w:ascii="Times New Roman" w:eastAsia="宋体" w:hAnsi="Times New Roman" w:cs="Times New Roman"/>
          <w:color w:val="auto"/>
        </w:rPr>
        <w:t>月</w:t>
      </w:r>
      <w:r w:rsidR="00BF2F2A" w:rsidRPr="00D90EBD">
        <w:rPr>
          <w:rFonts w:ascii="Times New Roman" w:eastAsia="宋体" w:hAnsi="Times New Roman" w:cs="Times New Roman" w:hint="eastAsia"/>
          <w:color w:val="auto"/>
        </w:rPr>
        <w:t>21</w:t>
      </w:r>
      <w:r w:rsidRPr="00D90EBD">
        <w:rPr>
          <w:rFonts w:ascii="Times New Roman" w:eastAsia="宋体" w:hAnsi="Times New Roman" w:cs="Times New Roman"/>
          <w:color w:val="auto"/>
        </w:rPr>
        <w:t>日</w:t>
      </w:r>
      <w:r w:rsidRPr="00D90EBD">
        <w:rPr>
          <w:rFonts w:ascii="Times New Roman" w:eastAsia="宋体" w:hAnsi="Times New Roman" w:cs="Times New Roman"/>
          <w:color w:val="auto"/>
        </w:rPr>
        <w:t>9:</w:t>
      </w:r>
      <w:r w:rsidRPr="00D90EBD">
        <w:rPr>
          <w:rFonts w:ascii="Times New Roman" w:eastAsia="宋体" w:hAnsi="Times New Roman" w:cs="Times New Roman" w:hint="eastAsia"/>
          <w:color w:val="auto"/>
        </w:rPr>
        <w:t>30</w:t>
      </w:r>
      <w:r w:rsidRPr="00D90EBD">
        <w:rPr>
          <w:rFonts w:ascii="Times New Roman" w:eastAsia="宋体" w:hAnsi="Times New Roman" w:cs="Times New Roman"/>
          <w:color w:val="auto"/>
        </w:rPr>
        <w:t>至</w:t>
      </w:r>
      <w:r w:rsidRPr="00D90EBD">
        <w:rPr>
          <w:rFonts w:ascii="Times New Roman" w:eastAsia="宋体" w:hAnsi="Times New Roman" w:cs="Times New Roman"/>
          <w:color w:val="auto"/>
        </w:rPr>
        <w:t>12:00</w:t>
      </w:r>
      <w:r w:rsidRPr="00D90EBD">
        <w:rPr>
          <w:rFonts w:ascii="Times New Roman" w:eastAsia="宋体" w:hAnsi="Times New Roman" w:cs="Times New Roman"/>
          <w:color w:val="auto"/>
        </w:rPr>
        <w:t>。</w:t>
      </w:r>
      <w:r w:rsidRPr="00D90EBD">
        <w:rPr>
          <w:rFonts w:ascii="Times New Roman" w:eastAsia="宋体" w:hAnsi="Times New Roman" w:cs="Times New Roman" w:hint="eastAsia"/>
          <w:color w:val="auto"/>
        </w:rPr>
        <w:t>投标人可在规</w:t>
      </w:r>
      <w:r>
        <w:rPr>
          <w:rFonts w:ascii="Times New Roman" w:eastAsia="宋体" w:hAnsi="Times New Roman" w:cs="Times New Roman" w:hint="eastAsia"/>
          <w:color w:val="auto"/>
        </w:rPr>
        <w:t>定时间内使</w:t>
      </w:r>
      <w:r>
        <w:rPr>
          <w:rFonts w:ascii="Times New Roman" w:eastAsia="宋体" w:hAnsi="Times New Roman" w:cs="Times New Roman" w:hint="eastAsia"/>
          <w:color w:val="auto"/>
        </w:rPr>
        <w:lastRenderedPageBreak/>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0" w:history="1">
        <w:r>
          <w:rPr>
            <w:rStyle w:val="af1"/>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665C98" w:rsidRPr="00D90EBD" w:rsidRDefault="00FA6E9A" w:rsidP="007677CE">
      <w:pPr>
        <w:pStyle w:val="Default"/>
        <w:spacing w:line="360" w:lineRule="auto"/>
        <w:ind w:firstLineChars="200" w:firstLine="446"/>
        <w:jc w:val="both"/>
        <w:rPr>
          <w:rFonts w:ascii="Times New Roman" w:eastAsia="宋体" w:hAnsi="Times New Roman" w:cs="Times New Roman"/>
          <w:color w:val="auto"/>
        </w:rPr>
      </w:pPr>
      <w:r w:rsidRPr="00D90EBD">
        <w:rPr>
          <w:rFonts w:ascii="Times New Roman" w:eastAsia="宋体" w:hAnsi="Times New Roman" w:cs="Times New Roman"/>
          <w:color w:val="auto"/>
        </w:rPr>
        <w:t>（</w:t>
      </w:r>
      <w:r w:rsidRPr="00D90EBD">
        <w:rPr>
          <w:rFonts w:ascii="Times New Roman" w:eastAsia="宋体" w:hAnsi="Times New Roman" w:cs="Times New Roman" w:hint="eastAsia"/>
          <w:color w:val="auto"/>
        </w:rPr>
        <w:t>三</w:t>
      </w:r>
      <w:r w:rsidRPr="00D90EBD">
        <w:rPr>
          <w:rFonts w:ascii="Times New Roman" w:eastAsia="宋体" w:hAnsi="Times New Roman" w:cs="Times New Roman"/>
          <w:color w:val="auto"/>
        </w:rPr>
        <w:t>）联系人：</w:t>
      </w:r>
      <w:r w:rsidRPr="00D90EBD">
        <w:rPr>
          <w:rFonts w:ascii="Times New Roman" w:eastAsia="宋体" w:hAnsi="Times New Roman" w:cs="Times New Roman" w:hint="eastAsia"/>
          <w:color w:val="auto"/>
        </w:rPr>
        <w:t>徐春雨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21" w:history="1">
        <w:r>
          <w:rPr>
            <w:rStyle w:val="af1"/>
            <w:rFonts w:ascii="Times New Roman" w:eastAsia="宋体" w:hAnsi="Times New Roman" w:cs="Times New Roman"/>
          </w:rPr>
          <w:t>http://tjgpc.zwfwb.tj.gov.cn/</w:t>
        </w:r>
      </w:hyperlink>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665C98" w:rsidRPr="00D90EBD" w:rsidRDefault="00FA6E9A" w:rsidP="007677CE">
      <w:pPr>
        <w:pStyle w:val="Default"/>
        <w:spacing w:line="360" w:lineRule="auto"/>
        <w:ind w:firstLineChars="200" w:firstLine="446"/>
        <w:jc w:val="both"/>
        <w:rPr>
          <w:rFonts w:ascii="Times New Roman" w:eastAsia="宋体" w:hAnsi="Times New Roman" w:cs="Times New Roman"/>
          <w:color w:val="auto"/>
        </w:rPr>
      </w:pPr>
      <w:r w:rsidRPr="00D90EBD">
        <w:rPr>
          <w:rFonts w:ascii="Times New Roman" w:eastAsia="宋体" w:hAnsi="Times New Roman" w:cs="Times New Roman" w:hint="eastAsia"/>
          <w:color w:val="auto"/>
        </w:rPr>
        <w:t xml:space="preserve">2. </w:t>
      </w:r>
      <w:r w:rsidRPr="00D90EBD">
        <w:rPr>
          <w:rFonts w:ascii="Times New Roman" w:eastAsia="宋体" w:hAnsi="Times New Roman" w:cs="Times New Roman" w:hint="eastAsia"/>
          <w:color w:val="auto"/>
        </w:rPr>
        <w:t>采购文件咨询：</w:t>
      </w:r>
      <w:r w:rsidRPr="00D90EBD">
        <w:rPr>
          <w:rFonts w:ascii="Times New Roman" w:eastAsia="宋体" w:hAnsi="Times New Roman" w:cs="Times New Roman"/>
          <w:color w:val="auto"/>
        </w:rPr>
        <w:t>022-</w:t>
      </w:r>
      <w:r w:rsidRPr="00D90EBD">
        <w:rPr>
          <w:rFonts w:ascii="Times New Roman" w:eastAsia="宋体" w:hAnsi="Times New Roman" w:cs="Times New Roman" w:hint="eastAsia"/>
          <w:color w:val="auto"/>
        </w:rPr>
        <w:t>258</w:t>
      </w:r>
      <w:r w:rsidRPr="00D90EBD">
        <w:rPr>
          <w:rFonts w:ascii="Times New Roman" w:eastAsia="宋体" w:hAnsi="Times New Roman" w:cs="Times New Roman"/>
          <w:color w:val="auto"/>
        </w:rPr>
        <w:t>52715</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665C98" w:rsidRPr="00D90EBD" w:rsidRDefault="00FA6E9A" w:rsidP="007677CE">
      <w:pPr>
        <w:pStyle w:val="Default"/>
        <w:spacing w:line="360" w:lineRule="auto"/>
        <w:ind w:firstLineChars="200" w:firstLine="446"/>
        <w:jc w:val="both"/>
        <w:rPr>
          <w:rFonts w:ascii="Times New Roman" w:eastAsia="宋体" w:hAnsi="Times New Roman" w:cs="Times New Roman"/>
          <w:color w:val="auto"/>
        </w:rPr>
      </w:pPr>
      <w:r w:rsidRPr="00D90EBD">
        <w:rPr>
          <w:rFonts w:ascii="Times New Roman" w:eastAsia="宋体" w:hAnsi="Times New Roman" w:cs="Times New Roman"/>
          <w:color w:val="auto"/>
        </w:rPr>
        <w:t>十</w:t>
      </w:r>
      <w:r w:rsidRPr="00D90EBD">
        <w:rPr>
          <w:rFonts w:ascii="Times New Roman" w:eastAsia="宋体" w:hAnsi="Times New Roman" w:cs="Times New Roman" w:hint="eastAsia"/>
          <w:color w:val="auto"/>
        </w:rPr>
        <w:t>一</w:t>
      </w:r>
      <w:r w:rsidRPr="00D90EBD">
        <w:rPr>
          <w:rFonts w:ascii="Times New Roman" w:eastAsia="宋体" w:hAnsi="Times New Roman" w:cs="Times New Roman"/>
          <w:color w:val="auto"/>
        </w:rPr>
        <w:t>、采购人的名称、地址和联系方式</w:t>
      </w:r>
    </w:p>
    <w:p w:rsidR="00665C98" w:rsidRPr="00D90EBD"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color w:val="auto"/>
        </w:rPr>
        <w:t>（一）采购人名称：</w:t>
      </w:r>
      <w:r w:rsidRPr="00D90EBD">
        <w:rPr>
          <w:rFonts w:ascii="Times New Roman" w:eastAsia="宋体" w:hAnsi="Times New Roman" w:cs="Times New Roman" w:hint="eastAsia"/>
          <w:color w:val="auto"/>
        </w:rPr>
        <w:t>天津国家海洋博物馆</w:t>
      </w:r>
    </w:p>
    <w:p w:rsidR="00665C98" w:rsidRPr="00D90EBD" w:rsidRDefault="00FA6E9A" w:rsidP="007677CE">
      <w:pPr>
        <w:widowControl/>
        <w:ind w:firstLineChars="200" w:firstLine="446"/>
        <w:jc w:val="left"/>
      </w:pPr>
      <w:r w:rsidRPr="00D90EBD">
        <w:rPr>
          <w:kern w:val="0"/>
          <w:sz w:val="24"/>
          <w:szCs w:val="24"/>
        </w:rPr>
        <w:t>（二）采购人地址：</w:t>
      </w:r>
      <w:r w:rsidRPr="00D90EBD">
        <w:rPr>
          <w:rFonts w:hint="eastAsia"/>
          <w:kern w:val="0"/>
          <w:sz w:val="24"/>
          <w:szCs w:val="24"/>
        </w:rPr>
        <w:t>天津市滨海新区中新生态</w:t>
      </w:r>
      <w:proofErr w:type="gramStart"/>
      <w:r w:rsidRPr="00D90EBD">
        <w:rPr>
          <w:rFonts w:hint="eastAsia"/>
          <w:kern w:val="0"/>
          <w:sz w:val="24"/>
          <w:szCs w:val="24"/>
        </w:rPr>
        <w:t>城海轩道</w:t>
      </w:r>
      <w:proofErr w:type="gramEnd"/>
      <w:r w:rsidRPr="00D90EBD">
        <w:rPr>
          <w:rFonts w:hint="eastAsia"/>
          <w:kern w:val="0"/>
          <w:sz w:val="24"/>
          <w:szCs w:val="24"/>
        </w:rPr>
        <w:t>377</w:t>
      </w:r>
      <w:r w:rsidRPr="00D90EBD">
        <w:rPr>
          <w:rFonts w:hint="eastAsia"/>
          <w:kern w:val="0"/>
          <w:sz w:val="24"/>
          <w:szCs w:val="24"/>
        </w:rPr>
        <w:t>号</w:t>
      </w:r>
    </w:p>
    <w:p w:rsidR="00665C98" w:rsidRPr="00D90EBD"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color w:val="auto"/>
        </w:rPr>
        <w:t>（三）采购人联系人：</w:t>
      </w:r>
      <w:r w:rsidRPr="00D90EBD">
        <w:rPr>
          <w:rFonts w:ascii="Times New Roman" w:eastAsia="宋体" w:hAnsi="Times New Roman" w:cs="Times New Roman" w:hint="eastAsia"/>
          <w:color w:val="auto"/>
        </w:rPr>
        <w:t>李公明</w:t>
      </w:r>
    </w:p>
    <w:p w:rsidR="00665C98" w:rsidRPr="00D90EBD" w:rsidRDefault="00FA6E9A" w:rsidP="007677CE">
      <w:pPr>
        <w:pStyle w:val="Default"/>
        <w:spacing w:line="360" w:lineRule="auto"/>
        <w:ind w:firstLineChars="200" w:firstLine="446"/>
        <w:jc w:val="both"/>
        <w:rPr>
          <w:rFonts w:ascii="Times New Roman" w:eastAsia="宋体" w:hAnsi="Times New Roman" w:cs="Times New Roman"/>
          <w:color w:val="auto"/>
        </w:rPr>
      </w:pPr>
      <w:r w:rsidRPr="00D90EBD">
        <w:rPr>
          <w:rFonts w:ascii="Times New Roman" w:eastAsia="宋体" w:hAnsi="Times New Roman" w:cs="Times New Roman"/>
          <w:color w:val="auto"/>
        </w:rPr>
        <w:t>（四）采购人联系电话：</w:t>
      </w:r>
      <w:r w:rsidRPr="00D90EBD">
        <w:rPr>
          <w:rFonts w:ascii="Times New Roman" w:eastAsia="宋体" w:hAnsi="Times New Roman" w:cs="Times New Roman" w:hint="eastAsia"/>
          <w:color w:val="auto"/>
        </w:rPr>
        <w:t>67185100</w:t>
      </w:r>
    </w:p>
    <w:p w:rsidR="00665C98" w:rsidRPr="00D90EBD" w:rsidRDefault="00FA6E9A" w:rsidP="007677CE">
      <w:pPr>
        <w:pStyle w:val="Default"/>
        <w:spacing w:line="360" w:lineRule="auto"/>
        <w:ind w:firstLineChars="200" w:firstLine="446"/>
        <w:jc w:val="both"/>
        <w:rPr>
          <w:rFonts w:ascii="Times New Roman" w:eastAsia="宋体" w:hAnsi="Times New Roman" w:cs="Times New Roman"/>
          <w:color w:val="auto"/>
        </w:rPr>
      </w:pPr>
      <w:r w:rsidRPr="00D90EBD">
        <w:rPr>
          <w:rFonts w:ascii="Times New Roman" w:eastAsia="宋体" w:hAnsi="Times New Roman" w:cs="Times New Roman"/>
          <w:color w:val="auto"/>
        </w:rPr>
        <w:t>十</w:t>
      </w:r>
      <w:r w:rsidRPr="00D90EBD">
        <w:rPr>
          <w:rFonts w:ascii="Times New Roman" w:eastAsia="宋体" w:hAnsi="Times New Roman" w:cs="Times New Roman" w:hint="eastAsia"/>
          <w:color w:val="auto"/>
        </w:rPr>
        <w:t>二</w:t>
      </w:r>
      <w:r w:rsidRPr="00D90EBD">
        <w:rPr>
          <w:rFonts w:ascii="Times New Roman" w:eastAsia="宋体" w:hAnsi="Times New Roman" w:cs="Times New Roman"/>
          <w:color w:val="auto"/>
        </w:rPr>
        <w:t>、质疑方式</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665C98" w:rsidRPr="00D90EBD"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hint="eastAsia"/>
          <w:color w:val="auto"/>
        </w:rPr>
        <w:t>1.</w:t>
      </w:r>
      <w:r w:rsidRPr="00D90EBD">
        <w:rPr>
          <w:rFonts w:ascii="Times New Roman" w:eastAsia="宋体" w:hAnsi="Times New Roman" w:cs="Times New Roman" w:hint="eastAsia"/>
          <w:color w:val="auto"/>
        </w:rPr>
        <w:t>联系部门：综合保障中心</w:t>
      </w:r>
    </w:p>
    <w:p w:rsidR="00665C98" w:rsidRPr="00D90EBD"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hint="eastAsia"/>
          <w:color w:val="auto"/>
        </w:rPr>
        <w:t>2.</w:t>
      </w:r>
      <w:r w:rsidRPr="00D90EBD">
        <w:rPr>
          <w:rFonts w:ascii="Times New Roman" w:eastAsia="宋体" w:hAnsi="Times New Roman" w:cs="Times New Roman" w:hint="eastAsia"/>
          <w:color w:val="auto"/>
        </w:rPr>
        <w:t>联系人：赵鹏飞</w:t>
      </w:r>
    </w:p>
    <w:p w:rsidR="00665C98" w:rsidRPr="00D90EBD" w:rsidRDefault="00FA6E9A" w:rsidP="007677CE">
      <w:pPr>
        <w:pStyle w:val="Default"/>
        <w:spacing w:line="360" w:lineRule="auto"/>
        <w:ind w:firstLineChars="200" w:firstLine="446"/>
        <w:rPr>
          <w:rFonts w:ascii="Times New Roman" w:eastAsia="宋体" w:hAnsi="Times New Roman" w:cs="Times New Roman"/>
          <w:color w:val="auto"/>
        </w:rPr>
      </w:pPr>
      <w:r w:rsidRPr="00D90EBD">
        <w:rPr>
          <w:rFonts w:ascii="Times New Roman" w:eastAsia="宋体" w:hAnsi="Times New Roman" w:cs="Times New Roman" w:hint="eastAsia"/>
          <w:color w:val="auto"/>
        </w:rPr>
        <w:t>3.</w:t>
      </w:r>
      <w:r w:rsidRPr="00D90EBD">
        <w:rPr>
          <w:rFonts w:ascii="Times New Roman" w:eastAsia="宋体" w:hAnsi="Times New Roman" w:cs="Times New Roman" w:hint="eastAsia"/>
          <w:color w:val="auto"/>
        </w:rPr>
        <w:t>联系方式：</w:t>
      </w:r>
      <w:r w:rsidRPr="00D90EBD">
        <w:rPr>
          <w:rFonts w:ascii="Times New Roman" w:eastAsia="宋体" w:hAnsi="Times New Roman" w:cs="Times New Roman" w:hint="eastAsia"/>
          <w:color w:val="auto"/>
        </w:rPr>
        <w:t>67185123</w:t>
      </w:r>
    </w:p>
    <w:p w:rsidR="00665C98" w:rsidRDefault="00FA6E9A" w:rsidP="007677CE">
      <w:pPr>
        <w:pStyle w:val="Default"/>
        <w:spacing w:line="360" w:lineRule="auto"/>
        <w:ind w:firstLineChars="200" w:firstLine="446"/>
        <w:rPr>
          <w:rFonts w:ascii="Times New Roman" w:eastAsia="宋体" w:hAnsi="Times New Roman" w:cs="Times New Roman"/>
          <w:color w:val="FF0000"/>
        </w:rPr>
      </w:pPr>
      <w:r w:rsidRPr="00D90EBD">
        <w:rPr>
          <w:rFonts w:ascii="Times New Roman" w:eastAsia="宋体" w:hAnsi="Times New Roman" w:cs="Times New Roman" w:hint="eastAsia"/>
          <w:color w:val="auto"/>
        </w:rPr>
        <w:t>4.</w:t>
      </w:r>
      <w:r w:rsidRPr="00D90EBD">
        <w:rPr>
          <w:rFonts w:ascii="Times New Roman" w:eastAsia="宋体" w:hAnsi="Times New Roman" w:cs="Times New Roman" w:hint="eastAsia"/>
          <w:color w:val="auto"/>
        </w:rPr>
        <w:t>联系地址：天津市滨</w:t>
      </w:r>
      <w:r>
        <w:rPr>
          <w:rFonts w:ascii="Times New Roman" w:eastAsia="宋体" w:hAnsi="Times New Roman" w:cs="Times New Roman" w:hint="eastAsia"/>
          <w:color w:val="auto"/>
        </w:rPr>
        <w:t>海新区中新生态</w:t>
      </w:r>
      <w:proofErr w:type="gramStart"/>
      <w:r>
        <w:rPr>
          <w:rFonts w:ascii="Times New Roman" w:eastAsia="宋体" w:hAnsi="Times New Roman" w:cs="Times New Roman" w:hint="eastAsia"/>
          <w:color w:val="auto"/>
        </w:rPr>
        <w:t>城海轩道</w:t>
      </w:r>
      <w:proofErr w:type="gramEnd"/>
      <w:r>
        <w:rPr>
          <w:rFonts w:ascii="Times New Roman" w:eastAsia="宋体" w:hAnsi="Times New Roman" w:cs="Times New Roman" w:hint="eastAsia"/>
          <w:color w:val="auto"/>
        </w:rPr>
        <w:t>377</w:t>
      </w:r>
      <w:r>
        <w:rPr>
          <w:rFonts w:ascii="Times New Roman" w:eastAsia="宋体" w:hAnsi="Times New Roman" w:cs="Times New Roman" w:hint="eastAsia"/>
          <w:color w:val="auto"/>
        </w:rPr>
        <w:t>号</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65C98" w:rsidRDefault="00FA6E9A" w:rsidP="007677CE">
      <w:pPr>
        <w:pStyle w:val="Default"/>
        <w:spacing w:line="360" w:lineRule="auto"/>
        <w:ind w:firstLineChars="3000" w:firstLine="6695"/>
        <w:jc w:val="both"/>
        <w:rPr>
          <w:rFonts w:ascii="Times New Roman" w:eastAsia="宋体" w:hAnsi="Times New Roman"/>
          <w:b/>
          <w:bCs/>
          <w:color w:val="FF0000"/>
          <w:kern w:val="28"/>
          <w:sz w:val="32"/>
          <w:szCs w:val="32"/>
        </w:rPr>
      </w:pPr>
      <w:r w:rsidRPr="00D90EBD">
        <w:rPr>
          <w:rFonts w:ascii="Times New Roman" w:eastAsia="宋体" w:hAnsi="Times New Roman" w:cs="Times New Roman" w:hint="eastAsia"/>
          <w:color w:val="auto"/>
        </w:rPr>
        <w:t>2024</w:t>
      </w:r>
      <w:r w:rsidRPr="00D90EBD">
        <w:rPr>
          <w:rFonts w:ascii="Times New Roman" w:eastAsia="宋体" w:hAnsi="Times New Roman" w:cs="Times New Roman"/>
          <w:color w:val="auto"/>
        </w:rPr>
        <w:t>年</w:t>
      </w:r>
      <w:r w:rsidR="00BF2F2A" w:rsidRPr="00D90EBD">
        <w:rPr>
          <w:rFonts w:ascii="Times New Roman" w:eastAsia="宋体" w:hAnsi="Times New Roman" w:cs="Times New Roman" w:hint="eastAsia"/>
          <w:color w:val="auto"/>
        </w:rPr>
        <w:t>12</w:t>
      </w:r>
      <w:r w:rsidRPr="00D90EBD">
        <w:rPr>
          <w:rFonts w:ascii="Times New Roman" w:eastAsia="宋体" w:hAnsi="Times New Roman" w:cs="Times New Roman"/>
          <w:color w:val="auto"/>
        </w:rPr>
        <w:t>月</w:t>
      </w:r>
      <w:r w:rsidR="00BF2F2A" w:rsidRPr="00D90EBD">
        <w:rPr>
          <w:rFonts w:ascii="Times New Roman" w:eastAsia="宋体" w:hAnsi="Times New Roman" w:cs="Times New Roman" w:hint="eastAsia"/>
          <w:color w:val="auto"/>
        </w:rPr>
        <w:t>31</w:t>
      </w:r>
      <w:r w:rsidRPr="00D90EBD">
        <w:rPr>
          <w:rFonts w:ascii="Times New Roman" w:eastAsia="宋体" w:hAnsi="Times New Roman" w:cs="Times New Roman"/>
          <w:color w:val="auto"/>
        </w:rPr>
        <w:t>日</w:t>
      </w:r>
      <w:r>
        <w:rPr>
          <w:rFonts w:ascii="Times New Roman" w:eastAsia="宋体" w:hAnsi="Times New Roman"/>
          <w:color w:val="FF0000"/>
        </w:rPr>
        <w:br w:type="page"/>
      </w:r>
    </w:p>
    <w:p w:rsidR="00665C98" w:rsidRDefault="00FA6E9A">
      <w:pPr>
        <w:pStyle w:val="ac"/>
        <w:rPr>
          <w:rFonts w:ascii="Times New Roman" w:hAnsi="Times New Roman"/>
        </w:rPr>
      </w:pPr>
      <w:r>
        <w:rPr>
          <w:rFonts w:ascii="Times New Roman" w:hAnsiTheme="minorEastAsia"/>
        </w:rPr>
        <w:lastRenderedPageBreak/>
        <w:t>第二部分招标项目要求</w:t>
      </w:r>
      <w:bookmarkEnd w:id="4"/>
    </w:p>
    <w:p w:rsidR="00665C98" w:rsidRDefault="00FA6E9A" w:rsidP="007677CE">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665C98" w:rsidRDefault="00FA6E9A" w:rsidP="007677CE">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665C98" w:rsidRDefault="00FA6E9A" w:rsidP="007677CE">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665C98" w:rsidRDefault="00FA6E9A" w:rsidP="007677CE">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665C98" w:rsidRDefault="00FA6E9A" w:rsidP="007677CE">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665C98" w:rsidRDefault="00FA6E9A" w:rsidP="007677CE">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665C98" w:rsidRPr="00D90EBD" w:rsidRDefault="00FA6E9A" w:rsidP="007677CE">
      <w:pPr>
        <w:autoSpaceDE w:val="0"/>
        <w:autoSpaceDN w:val="0"/>
        <w:adjustRightInd w:val="0"/>
        <w:spacing w:line="360" w:lineRule="auto"/>
        <w:ind w:firstLineChars="200" w:firstLine="446"/>
        <w:rPr>
          <w:sz w:val="24"/>
        </w:rPr>
      </w:pPr>
      <w:r w:rsidRPr="00D90EBD">
        <w:rPr>
          <w:sz w:val="24"/>
        </w:rPr>
        <w:t xml:space="preserve">1. </w:t>
      </w:r>
      <w:r w:rsidRPr="00D90EBD">
        <w:rPr>
          <w:rFonts w:hAnsiTheme="minorEastAsia"/>
          <w:sz w:val="24"/>
        </w:rPr>
        <w:t>时间要求：</w:t>
      </w:r>
      <w:r w:rsidRPr="00D90EBD">
        <w:rPr>
          <w:rFonts w:hAnsiTheme="minorEastAsia" w:hint="eastAsia"/>
          <w:sz w:val="24"/>
        </w:rPr>
        <w:t>合同规定的服务起始之日起</w:t>
      </w:r>
      <w:r w:rsidRPr="00D90EBD">
        <w:rPr>
          <w:rFonts w:hint="eastAsia"/>
          <w:sz w:val="24"/>
        </w:rPr>
        <w:t>一年</w:t>
      </w:r>
      <w:r w:rsidRPr="00D90EBD">
        <w:rPr>
          <w:rFonts w:hAnsiTheme="minorEastAsia" w:hint="eastAsia"/>
          <w:sz w:val="24"/>
        </w:rPr>
        <w:t>的服务期，签订合同之日起</w:t>
      </w:r>
      <w:r w:rsidRPr="00D90EBD">
        <w:rPr>
          <w:sz w:val="24"/>
        </w:rPr>
        <w:t>10</w:t>
      </w:r>
      <w:r w:rsidRPr="00D90EBD">
        <w:rPr>
          <w:rFonts w:hAnsiTheme="minorEastAsia" w:hint="eastAsia"/>
          <w:sz w:val="24"/>
        </w:rPr>
        <w:t>日内物业人员进场服务</w:t>
      </w:r>
      <w:r w:rsidRPr="00D90EBD">
        <w:rPr>
          <w:rFonts w:hAnsiTheme="minorEastAsia"/>
          <w:sz w:val="24"/>
        </w:rPr>
        <w:t>（特殊情况以合同为准）。</w:t>
      </w:r>
    </w:p>
    <w:p w:rsidR="00665C98" w:rsidRPr="00D90EBD" w:rsidRDefault="00FA6E9A" w:rsidP="007677CE">
      <w:pPr>
        <w:autoSpaceDE w:val="0"/>
        <w:autoSpaceDN w:val="0"/>
        <w:adjustRightInd w:val="0"/>
        <w:spacing w:line="360" w:lineRule="auto"/>
        <w:ind w:firstLineChars="200" w:firstLine="446"/>
        <w:rPr>
          <w:sz w:val="24"/>
        </w:rPr>
      </w:pPr>
      <w:r w:rsidRPr="00D90EBD">
        <w:rPr>
          <w:sz w:val="24"/>
        </w:rPr>
        <w:t xml:space="preserve">2. </w:t>
      </w:r>
      <w:r w:rsidRPr="00D90EBD">
        <w:rPr>
          <w:rFonts w:hAnsiTheme="minorEastAsia"/>
          <w:sz w:val="24"/>
        </w:rPr>
        <w:t>服务地点：</w:t>
      </w:r>
      <w:r w:rsidRPr="00D90EBD">
        <w:rPr>
          <w:rFonts w:hint="eastAsia"/>
          <w:sz w:val="24"/>
        </w:rPr>
        <w:t>天津国家海洋博物馆</w:t>
      </w:r>
      <w:r w:rsidRPr="00D90EBD">
        <w:rPr>
          <w:rFonts w:hAnsiTheme="minorEastAsia" w:hint="eastAsia"/>
          <w:sz w:val="24"/>
        </w:rPr>
        <w:t>（特殊情况以合同为准）。</w:t>
      </w:r>
    </w:p>
    <w:p w:rsidR="00665C98" w:rsidRPr="00D90EBD" w:rsidRDefault="00FA6E9A" w:rsidP="007677CE">
      <w:pPr>
        <w:autoSpaceDE w:val="0"/>
        <w:autoSpaceDN w:val="0"/>
        <w:adjustRightInd w:val="0"/>
        <w:spacing w:line="360" w:lineRule="auto"/>
        <w:ind w:firstLineChars="200" w:firstLine="446"/>
        <w:rPr>
          <w:sz w:val="24"/>
        </w:rPr>
      </w:pPr>
      <w:r w:rsidRPr="00D90EBD">
        <w:rPr>
          <w:rFonts w:hAnsiTheme="minorEastAsia"/>
          <w:sz w:val="24"/>
        </w:rPr>
        <w:t>（</w:t>
      </w:r>
      <w:r w:rsidRPr="00D90EBD">
        <w:rPr>
          <w:rFonts w:hAnsiTheme="minorEastAsia" w:hint="eastAsia"/>
          <w:sz w:val="24"/>
        </w:rPr>
        <w:t>三</w:t>
      </w:r>
      <w:r w:rsidRPr="00D90EBD">
        <w:rPr>
          <w:rFonts w:hAnsiTheme="minorEastAsia"/>
          <w:sz w:val="24"/>
        </w:rPr>
        <w:t>）付款方式</w:t>
      </w:r>
    </w:p>
    <w:p w:rsidR="00665C98" w:rsidRPr="00D90EBD" w:rsidRDefault="00FA6E9A" w:rsidP="007677CE">
      <w:pPr>
        <w:spacing w:line="360" w:lineRule="auto"/>
        <w:ind w:firstLineChars="200" w:firstLine="446"/>
        <w:rPr>
          <w:sz w:val="24"/>
        </w:rPr>
      </w:pPr>
      <w:r w:rsidRPr="00D90EBD">
        <w:rPr>
          <w:rFonts w:hint="eastAsia"/>
          <w:sz w:val="24"/>
          <w:szCs w:val="24"/>
        </w:rPr>
        <w:t>付款方式：</w:t>
      </w:r>
      <w:r w:rsidRPr="00D90EBD">
        <w:rPr>
          <w:rFonts w:hint="eastAsia"/>
          <w:sz w:val="24"/>
        </w:rPr>
        <w:t>按季度付款，经考核后</w:t>
      </w:r>
      <w:r w:rsidRPr="00D90EBD">
        <w:rPr>
          <w:sz w:val="24"/>
        </w:rPr>
        <w:t>，</w:t>
      </w:r>
      <w:r w:rsidRPr="00D90EBD">
        <w:rPr>
          <w:rFonts w:hint="eastAsia"/>
          <w:sz w:val="24"/>
        </w:rPr>
        <w:t>每季度首月</w:t>
      </w:r>
      <w:r w:rsidRPr="00D90EBD">
        <w:rPr>
          <w:sz w:val="24"/>
        </w:rPr>
        <w:t>15</w:t>
      </w:r>
      <w:r w:rsidRPr="00D90EBD">
        <w:rPr>
          <w:rFonts w:hint="eastAsia"/>
          <w:sz w:val="24"/>
        </w:rPr>
        <w:t>日前支付上一季度服务费</w:t>
      </w:r>
      <w:r w:rsidRPr="00D90EBD">
        <w:rPr>
          <w:rFonts w:hAnsiTheme="minorEastAsia" w:hint="eastAsia"/>
          <w:sz w:val="24"/>
        </w:rPr>
        <w:t>（特殊情况以合同为准）。</w:t>
      </w:r>
    </w:p>
    <w:p w:rsidR="00665C98" w:rsidRDefault="00FA6E9A" w:rsidP="007677CE">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r>
        <w:rPr>
          <w:rFonts w:hAnsiTheme="minorEastAsia" w:hint="eastAsia"/>
          <w:sz w:val="24"/>
        </w:rPr>
        <w:t>。</w:t>
      </w:r>
    </w:p>
    <w:p w:rsidR="00665C98" w:rsidRDefault="00FA6E9A" w:rsidP="007677CE">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665C98" w:rsidRDefault="00FA6E9A" w:rsidP="007677CE">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665C98" w:rsidRDefault="00FA6E9A" w:rsidP="007677CE">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665C98" w:rsidRDefault="00FA6E9A" w:rsidP="007677CE">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665C98" w:rsidRDefault="00FA6E9A" w:rsidP="007677CE">
      <w:pPr>
        <w:spacing w:line="360" w:lineRule="auto"/>
        <w:ind w:firstLineChars="200" w:firstLine="446"/>
        <w:outlineLvl w:val="0"/>
        <w:rPr>
          <w:sz w:val="24"/>
        </w:rPr>
      </w:pPr>
      <w:r>
        <w:rPr>
          <w:rFonts w:hAnsiTheme="minorEastAsia" w:hint="eastAsia"/>
          <w:sz w:val="24"/>
        </w:rPr>
        <w:lastRenderedPageBreak/>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665C98" w:rsidRDefault="00FA6E9A" w:rsidP="007677CE">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665C98" w:rsidRDefault="00FA6E9A" w:rsidP="007677CE">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rFonts w:hAnsiTheme="minorEastAsia"/>
          <w:sz w:val="24"/>
        </w:rPr>
        <w:t>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p w:rsidR="00665C98" w:rsidRDefault="00FA6E9A" w:rsidP="007677CE">
      <w:pPr>
        <w:spacing w:line="360" w:lineRule="auto"/>
        <w:ind w:firstLineChars="200" w:firstLine="446"/>
        <w:outlineLvl w:val="0"/>
        <w:rPr>
          <w:sz w:val="24"/>
        </w:rPr>
      </w:pPr>
      <w:r>
        <w:rPr>
          <w:rFonts w:hAnsiTheme="minorEastAsia"/>
          <w:sz w:val="24"/>
        </w:rPr>
        <w:t>（四）具体需求详见本部分项目需求书。</w:t>
      </w:r>
    </w:p>
    <w:p w:rsidR="00665C98" w:rsidRDefault="00FA6E9A" w:rsidP="007677CE">
      <w:pPr>
        <w:spacing w:line="360" w:lineRule="auto"/>
        <w:ind w:firstLineChars="200" w:firstLine="446"/>
        <w:outlineLvl w:val="0"/>
        <w:rPr>
          <w:rFonts w:hAnsiTheme="minorEastAsia"/>
          <w:sz w:val="24"/>
        </w:rPr>
      </w:pPr>
      <w:r>
        <w:rPr>
          <w:rFonts w:hAnsiTheme="minorEastAsia"/>
          <w:sz w:val="24"/>
        </w:rPr>
        <w:t>三、评分因素及评标标准</w:t>
      </w:r>
    </w:p>
    <w:p w:rsidR="00665C98" w:rsidRDefault="00FA6E9A">
      <w:pPr>
        <w:spacing w:line="360" w:lineRule="auto"/>
        <w:outlineLvl w:val="0"/>
        <w:rPr>
          <w:sz w:val="24"/>
        </w:rPr>
      </w:pPr>
      <w:r>
        <w:rPr>
          <w:rFonts w:hAnsiTheme="minorEastAsia" w:hint="eastAsia"/>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65C9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rsidR="00665C98" w:rsidRDefault="00FA6E9A">
            <w:pPr>
              <w:widowControl/>
              <w:adjustRightInd w:val="0"/>
              <w:snapToGrid w:val="0"/>
              <w:spacing w:line="360" w:lineRule="auto"/>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10</w:t>
            </w:r>
          </w:p>
        </w:tc>
      </w:tr>
      <w:tr w:rsidR="00665C98">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rFonts w:hint="eastAsia"/>
                <w:kern w:val="0"/>
                <w:sz w:val="24"/>
                <w:szCs w:val="24"/>
              </w:rPr>
              <w:t>47</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665C98" w:rsidRDefault="00FA6E9A">
            <w:pPr>
              <w:widowControl/>
              <w:adjustRightInd w:val="0"/>
              <w:snapToGrid w:val="0"/>
              <w:spacing w:line="360" w:lineRule="auto"/>
              <w:rPr>
                <w:kern w:val="0"/>
                <w:sz w:val="24"/>
                <w:szCs w:val="24"/>
              </w:rPr>
            </w:pPr>
            <w:r>
              <w:rPr>
                <w:kern w:val="0"/>
                <w:sz w:val="24"/>
                <w:szCs w:val="24"/>
              </w:rPr>
              <w:t>A.</w:t>
            </w:r>
            <w:r>
              <w:rPr>
                <w:rFonts w:hint="eastAsia"/>
                <w:kern w:val="0"/>
                <w:sz w:val="24"/>
                <w:szCs w:val="24"/>
              </w:rPr>
              <w:t>合同原件扫描件。包括合同金额、买卖双方名称及盖章、物业服务期限（合同服务起始日期为</w:t>
            </w:r>
            <w:r>
              <w:rPr>
                <w:kern w:val="0"/>
                <w:sz w:val="24"/>
                <w:szCs w:val="24"/>
              </w:rPr>
              <w:t>2021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年的时间）、物业服务内容。</w:t>
            </w:r>
          </w:p>
          <w:p w:rsidR="00665C98" w:rsidRDefault="00FA6E9A">
            <w:pPr>
              <w:widowControl/>
              <w:adjustRightInd w:val="0"/>
              <w:snapToGrid w:val="0"/>
              <w:spacing w:line="360" w:lineRule="auto"/>
              <w:rPr>
                <w:kern w:val="0"/>
                <w:sz w:val="24"/>
                <w:szCs w:val="24"/>
              </w:rPr>
            </w:pPr>
            <w:r>
              <w:rPr>
                <w:kern w:val="0"/>
                <w:sz w:val="24"/>
                <w:szCs w:val="24"/>
              </w:rPr>
              <w:t>B.</w:t>
            </w:r>
            <w:r>
              <w:rPr>
                <w:rFonts w:hint="eastAsia"/>
                <w:kern w:val="0"/>
                <w:sz w:val="24"/>
                <w:szCs w:val="24"/>
              </w:rPr>
              <w:t>上述合同履行良好的相关证明材料原件扫描件（加盖上述合同甲方单位公章或上述合同中的甲方印章）。</w:t>
            </w:r>
          </w:p>
          <w:p w:rsidR="00665C98" w:rsidRDefault="00FA6E9A">
            <w:pPr>
              <w:widowControl/>
              <w:adjustRightInd w:val="0"/>
              <w:snapToGrid w:val="0"/>
              <w:spacing w:line="360" w:lineRule="auto"/>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10</w:t>
            </w:r>
          </w:p>
        </w:tc>
      </w:tr>
      <w:tr w:rsidR="00665C98">
        <w:trPr>
          <w:trHeight w:val="80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665C98" w:rsidRDefault="00FA6E9A">
            <w:pPr>
              <w:widowControl/>
              <w:adjustRightInd w:val="0"/>
              <w:snapToGrid w:val="0"/>
              <w:spacing w:line="360" w:lineRule="auto"/>
              <w:rPr>
                <w:kern w:val="0"/>
                <w:sz w:val="24"/>
                <w:szCs w:val="24"/>
              </w:rPr>
            </w:pPr>
            <w:r>
              <w:rPr>
                <w:rFonts w:hint="eastAsia"/>
                <w:kern w:val="0"/>
                <w:sz w:val="24"/>
                <w:szCs w:val="24"/>
              </w:rPr>
              <w:lastRenderedPageBreak/>
              <w:t>具备</w:t>
            </w:r>
            <w:r>
              <w:rPr>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lastRenderedPageBreak/>
              <w:t>3</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）提供项目经理毕业证书扫描件，该项目经理具有本科或以上学历的：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3</w:t>
            </w:r>
            <w:r>
              <w:rPr>
                <w:rFonts w:hint="eastAsia"/>
                <w:kern w:val="0"/>
                <w:sz w:val="24"/>
                <w:szCs w:val="24"/>
              </w:rPr>
              <w:t>）提供项目经理身份证扫描件，该项目经理年龄在</w:t>
            </w:r>
            <w:r>
              <w:rPr>
                <w:rFonts w:hint="eastAsia"/>
                <w:kern w:val="0"/>
                <w:sz w:val="24"/>
                <w:szCs w:val="24"/>
              </w:rPr>
              <w:t>55</w:t>
            </w:r>
            <w:r>
              <w:rPr>
                <w:rFonts w:hint="eastAsia"/>
                <w:kern w:val="0"/>
                <w:sz w:val="24"/>
                <w:szCs w:val="24"/>
              </w:rPr>
              <w:t>周岁或以下的：</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5</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派驻主管评价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numPr>
                <w:ilvl w:val="0"/>
                <w:numId w:val="2"/>
              </w:numPr>
              <w:adjustRightInd w:val="0"/>
              <w:snapToGrid w:val="0"/>
              <w:spacing w:line="360" w:lineRule="auto"/>
              <w:rPr>
                <w:kern w:val="0"/>
                <w:sz w:val="24"/>
                <w:szCs w:val="24"/>
              </w:rPr>
            </w:pPr>
            <w:r>
              <w:rPr>
                <w:rFonts w:hint="eastAsia"/>
                <w:kern w:val="0"/>
                <w:sz w:val="24"/>
                <w:szCs w:val="24"/>
              </w:rPr>
              <w:t>客服主管：拟投入本项目的客</w:t>
            </w:r>
            <w:proofErr w:type="gramStart"/>
            <w:r>
              <w:rPr>
                <w:rFonts w:hint="eastAsia"/>
                <w:kern w:val="0"/>
                <w:sz w:val="24"/>
                <w:szCs w:val="24"/>
              </w:rPr>
              <w:t>服主管</w:t>
            </w:r>
            <w:proofErr w:type="gramEnd"/>
            <w:r>
              <w:rPr>
                <w:rFonts w:hint="eastAsia"/>
                <w:kern w:val="0"/>
                <w:sz w:val="24"/>
                <w:szCs w:val="24"/>
              </w:rPr>
              <w:t>具有三年及以上非住宅物业客</w:t>
            </w:r>
            <w:proofErr w:type="gramStart"/>
            <w:r>
              <w:rPr>
                <w:rFonts w:hint="eastAsia"/>
                <w:kern w:val="0"/>
                <w:sz w:val="24"/>
                <w:szCs w:val="24"/>
              </w:rPr>
              <w:t>服管理</w:t>
            </w:r>
            <w:proofErr w:type="gramEnd"/>
            <w:r>
              <w:rPr>
                <w:rFonts w:hint="eastAsia"/>
                <w:kern w:val="0"/>
                <w:sz w:val="24"/>
                <w:szCs w:val="24"/>
              </w:rPr>
              <w:t>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）客服主管：提供上述客服主管（已提供证明扫描件的）开标日当月或上一月的由投标单位或其分公司缴纳社会保险证明扫描件，提供合格的人员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）秩序主管：拟投入本项目的秩序主管具有三年及以上非住宅物业秩序管理经验，且提供上述人员用户服务证明扫描件（加盖用户单位公章），每个合格的扫描件得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）秩序主管：提供上述秩序主管（已提供证明扫描件的）开标日当月或上一月的由投标单位或其分公司缴纳社会保险证明扫描件，提供合格的人员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）保洁主管：拟投入本项目的保洁主管具有三年及以上非住宅项目保洁管理经验，且提供上述人员用户服务证明扫描件（加盖用户单位公章），每个合格的扫描件得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）保洁主管：提供上述保洁主管（已提供证明扫描件的）开标日当月或上一月的由投标单位或其分公司缴纳社会保险证明扫描件，提供合格的人员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6</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）承诺全部物业人员均满足项目需求书人员岗位要求且身体健康得</w:t>
            </w:r>
            <w:r>
              <w:rPr>
                <w:kern w:val="0"/>
                <w:sz w:val="24"/>
                <w:szCs w:val="24"/>
              </w:rPr>
              <w:t>5</w:t>
            </w:r>
            <w:r>
              <w:rPr>
                <w:rFonts w:hint="eastAsia"/>
                <w:kern w:val="0"/>
                <w:sz w:val="24"/>
                <w:szCs w:val="24"/>
              </w:rPr>
              <w:t>分，否则</w:t>
            </w:r>
            <w:r>
              <w:rPr>
                <w:kern w:val="0"/>
                <w:sz w:val="24"/>
                <w:szCs w:val="24"/>
              </w:rPr>
              <w:t>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）客服人员：提供客服人员开标日当月或上一月的由投标单位或其分公司缴纳社会保险证明扫描件，每个合格的人员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kern w:val="0"/>
                <w:sz w:val="24"/>
                <w:szCs w:val="24"/>
              </w:rPr>
              <w:t>3</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sz w:val="24"/>
              </w:rPr>
              <w:t>（</w:t>
            </w:r>
            <w:r>
              <w:rPr>
                <w:rFonts w:hint="eastAsia"/>
                <w:sz w:val="24"/>
              </w:rPr>
              <w:t>3</w:t>
            </w:r>
            <w:r>
              <w:rPr>
                <w:rFonts w:hint="eastAsia"/>
                <w:sz w:val="24"/>
              </w:rPr>
              <w:t>）秩序巡视</w:t>
            </w:r>
            <w:r>
              <w:rPr>
                <w:rFonts w:hint="eastAsia"/>
                <w:kern w:val="0"/>
                <w:sz w:val="24"/>
                <w:szCs w:val="24"/>
              </w:rPr>
              <w:t>员：提供</w:t>
            </w:r>
            <w:r>
              <w:rPr>
                <w:rFonts w:hint="eastAsia"/>
                <w:sz w:val="24"/>
              </w:rPr>
              <w:t>秩序巡视</w:t>
            </w:r>
            <w:r>
              <w:rPr>
                <w:rFonts w:hint="eastAsia"/>
                <w:kern w:val="0"/>
                <w:sz w:val="24"/>
                <w:szCs w:val="24"/>
              </w:rPr>
              <w:t>员开标日当月或上一月的由投标单位或其分公司缴纳社会保险证明扫描件，每个合格的人员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kern w:val="0"/>
                <w:sz w:val="24"/>
                <w:szCs w:val="24"/>
              </w:rPr>
              <w:t>3</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4</w:t>
            </w:r>
            <w:r>
              <w:rPr>
                <w:rFonts w:hint="eastAsia"/>
                <w:kern w:val="0"/>
                <w:sz w:val="24"/>
                <w:szCs w:val="24"/>
              </w:rPr>
              <w:t>）消防监控员：拟投入本项目的消防</w:t>
            </w:r>
            <w:proofErr w:type="gramStart"/>
            <w:r>
              <w:rPr>
                <w:rFonts w:hint="eastAsia"/>
                <w:kern w:val="0"/>
                <w:sz w:val="24"/>
                <w:szCs w:val="24"/>
              </w:rPr>
              <w:t>监控员</w:t>
            </w:r>
            <w:proofErr w:type="gramEnd"/>
            <w:r>
              <w:rPr>
                <w:rFonts w:hint="eastAsia"/>
                <w:kern w:val="0"/>
                <w:sz w:val="24"/>
                <w:szCs w:val="24"/>
              </w:rPr>
              <w:t>具备《职业资格证书（建（构）筑物消防员）或消防设施操作员》，且提供上述人员上述证书扫描件，每个提供合格的证书扫描件的上述人员得</w:t>
            </w:r>
            <w:r>
              <w:rPr>
                <w:kern w:val="0"/>
                <w:sz w:val="24"/>
                <w:szCs w:val="24"/>
              </w:rPr>
              <w:t>1</w:t>
            </w:r>
            <w:r>
              <w:rPr>
                <w:rFonts w:hint="eastAsia"/>
                <w:kern w:val="0"/>
                <w:sz w:val="24"/>
                <w:szCs w:val="24"/>
              </w:rPr>
              <w:t>分，最多</w:t>
            </w:r>
            <w:r>
              <w:rPr>
                <w:kern w:val="0"/>
                <w:sz w:val="24"/>
                <w:szCs w:val="24"/>
              </w:rPr>
              <w:t>3</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5</w:t>
            </w:r>
            <w:r>
              <w:rPr>
                <w:rFonts w:hint="eastAsia"/>
                <w:kern w:val="0"/>
                <w:sz w:val="24"/>
                <w:szCs w:val="24"/>
              </w:rPr>
              <w:t>）消防监控员：提供上述消防</w:t>
            </w:r>
            <w:proofErr w:type="gramStart"/>
            <w:r>
              <w:rPr>
                <w:rFonts w:hint="eastAsia"/>
                <w:kern w:val="0"/>
                <w:sz w:val="24"/>
                <w:szCs w:val="24"/>
              </w:rPr>
              <w:t>监控员</w:t>
            </w:r>
            <w:proofErr w:type="gramEnd"/>
            <w:r>
              <w:rPr>
                <w:rFonts w:hint="eastAsia"/>
                <w:kern w:val="0"/>
                <w:sz w:val="24"/>
                <w:szCs w:val="24"/>
              </w:rPr>
              <w:t>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kern w:val="0"/>
                <w:sz w:val="24"/>
                <w:szCs w:val="24"/>
              </w:rPr>
              <w:t>3</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6</w:t>
            </w:r>
            <w:r>
              <w:rPr>
                <w:rFonts w:hint="eastAsia"/>
                <w:kern w:val="0"/>
                <w:sz w:val="24"/>
                <w:szCs w:val="24"/>
              </w:rPr>
              <w:t>）保洁人员：提供保洁人员开标日当月或上一月的由投标单位或其分公司缴纳社会保险证明扫描件，每个合格的人员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19</w:t>
            </w:r>
          </w:p>
        </w:tc>
      </w:tr>
      <w:tr w:rsidR="00665C98">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65C98" w:rsidRDefault="00FA6E9A">
            <w:pPr>
              <w:widowControl/>
              <w:adjustRightInd w:val="0"/>
              <w:snapToGrid w:val="0"/>
              <w:spacing w:line="360" w:lineRule="auto"/>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kern w:val="0"/>
                <w:sz w:val="24"/>
                <w:szCs w:val="24"/>
              </w:rPr>
              <w:t>0.5</w:t>
            </w:r>
            <w:r>
              <w:rPr>
                <w:rFonts w:hint="eastAsia"/>
                <w:kern w:val="0"/>
                <w:sz w:val="24"/>
                <w:szCs w:val="24"/>
              </w:rPr>
              <w:t>分，最多</w:t>
            </w:r>
            <w:r>
              <w:rPr>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3</w:t>
            </w:r>
          </w:p>
        </w:tc>
      </w:tr>
      <w:tr w:rsidR="00665C98">
        <w:trPr>
          <w:trHeight w:val="67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sz w:val="24"/>
              </w:rPr>
            </w:pPr>
            <w:r>
              <w:rPr>
                <w:rFonts w:hint="eastAsia"/>
                <w:kern w:val="0"/>
                <w:sz w:val="24"/>
                <w:szCs w:val="24"/>
              </w:rPr>
              <w:t>保洁耗材评价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kern w:val="0"/>
                <w:sz w:val="24"/>
                <w:szCs w:val="24"/>
              </w:rPr>
              <w:t>CMA</w:t>
            </w:r>
            <w:r>
              <w:rPr>
                <w:rFonts w:hint="eastAsia"/>
                <w:kern w:val="0"/>
                <w:sz w:val="24"/>
                <w:szCs w:val="24"/>
              </w:rPr>
              <w:t>检测报告扫描件，每个合格的扫描件得</w:t>
            </w:r>
            <w:r>
              <w:rPr>
                <w:kern w:val="0"/>
                <w:sz w:val="24"/>
                <w:szCs w:val="24"/>
              </w:rPr>
              <w:t>0.5</w:t>
            </w:r>
            <w:r>
              <w:rPr>
                <w:rFonts w:hint="eastAsia"/>
                <w:kern w:val="0"/>
                <w:sz w:val="24"/>
                <w:szCs w:val="24"/>
              </w:rPr>
              <w:t>分，最多</w:t>
            </w:r>
            <w:r>
              <w:rPr>
                <w:kern w:val="0"/>
                <w:sz w:val="24"/>
                <w:szCs w:val="24"/>
              </w:rPr>
              <w:t>1</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r>
      <w:tr w:rsidR="00665C98">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5</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针对本项目特点的专业</w:t>
            </w:r>
            <w:r>
              <w:rPr>
                <w:rFonts w:hint="eastAsia"/>
                <w:kern w:val="0"/>
                <w:sz w:val="24"/>
                <w:szCs w:val="24"/>
              </w:rPr>
              <w:lastRenderedPageBreak/>
              <w:t>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lastRenderedPageBreak/>
              <w:t>方案满足招标文件要求，内容无瑕疵：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lastRenderedPageBreak/>
              <w:t>方案满足招标文件要求，但内容存在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lastRenderedPageBreak/>
              <w:t>8</w:t>
            </w:r>
          </w:p>
        </w:tc>
      </w:tr>
      <w:tr w:rsidR="00665C9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8</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8</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3</w:t>
            </w:r>
            <w:r>
              <w:rPr>
                <w:rFonts w:hint="eastAsia"/>
                <w:sz w:val="24"/>
              </w:rPr>
              <w:t>分；</w:t>
            </w:r>
          </w:p>
          <w:p w:rsidR="00665C98" w:rsidRDefault="00FA6E9A">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5</w:t>
            </w:r>
          </w:p>
        </w:tc>
      </w:tr>
      <w:tr w:rsidR="00665C98">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2</w:t>
            </w:r>
            <w:r>
              <w:rPr>
                <w:rFonts w:hint="eastAsia"/>
                <w:sz w:val="24"/>
              </w:rPr>
              <w:t>分；</w:t>
            </w:r>
          </w:p>
          <w:p w:rsidR="00665C98" w:rsidRDefault="00FA6E9A">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6</w:t>
            </w:r>
          </w:p>
        </w:tc>
      </w:tr>
      <w:tr w:rsidR="00665C9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sz w:val="24"/>
              </w:rPr>
            </w:pPr>
            <w:r>
              <w:rPr>
                <w:rFonts w:hint="eastAsia"/>
                <w:sz w:val="24"/>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65C98" w:rsidRDefault="00FA6E9A">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665C98" w:rsidRDefault="00FA6E9A">
            <w:pPr>
              <w:widowControl/>
              <w:adjustRightInd w:val="0"/>
              <w:snapToGrid w:val="0"/>
              <w:spacing w:line="360" w:lineRule="auto"/>
              <w:rPr>
                <w:sz w:val="24"/>
              </w:rPr>
            </w:pPr>
            <w:r>
              <w:rPr>
                <w:rFonts w:hint="eastAsia"/>
                <w:sz w:val="24"/>
              </w:rPr>
              <w:t>价格测算方案科学合理：</w:t>
            </w:r>
            <w:r>
              <w:rPr>
                <w:sz w:val="24"/>
              </w:rPr>
              <w:t>3</w:t>
            </w:r>
            <w:r>
              <w:rPr>
                <w:rFonts w:hint="eastAsia"/>
                <w:sz w:val="24"/>
              </w:rPr>
              <w:t>分；</w:t>
            </w:r>
          </w:p>
          <w:p w:rsidR="00665C98" w:rsidRDefault="00FA6E9A">
            <w:pPr>
              <w:widowControl/>
              <w:adjustRightInd w:val="0"/>
              <w:snapToGrid w:val="0"/>
              <w:spacing w:line="360" w:lineRule="auto"/>
              <w:rPr>
                <w:sz w:val="24"/>
              </w:rPr>
            </w:pPr>
            <w:r>
              <w:rPr>
                <w:rFonts w:hint="eastAsia"/>
                <w:sz w:val="24"/>
              </w:rPr>
              <w:lastRenderedPageBreak/>
              <w:t>价格测算方案合理性方面存在</w:t>
            </w:r>
            <w:r>
              <w:rPr>
                <w:sz w:val="24"/>
              </w:rPr>
              <w:t>1</w:t>
            </w:r>
            <w:r>
              <w:rPr>
                <w:rFonts w:hint="eastAsia"/>
                <w:sz w:val="24"/>
              </w:rPr>
              <w:t>处瑕疵：</w:t>
            </w:r>
            <w:r>
              <w:rPr>
                <w:sz w:val="24"/>
              </w:rPr>
              <w:t>2</w:t>
            </w:r>
            <w:r>
              <w:rPr>
                <w:rFonts w:hint="eastAsia"/>
                <w:sz w:val="24"/>
              </w:rPr>
              <w:t>分；</w:t>
            </w:r>
          </w:p>
          <w:p w:rsidR="00665C98" w:rsidRDefault="00FA6E9A">
            <w:pPr>
              <w:widowControl/>
              <w:adjustRightInd w:val="0"/>
              <w:snapToGrid w:val="0"/>
              <w:spacing w:line="360" w:lineRule="auto"/>
              <w:rPr>
                <w:sz w:val="24"/>
              </w:rPr>
            </w:pPr>
            <w:r>
              <w:rPr>
                <w:rFonts w:hint="eastAsia"/>
                <w:sz w:val="24"/>
              </w:rPr>
              <w:t>价格测算方案合理性方面存在</w:t>
            </w:r>
            <w:r>
              <w:rPr>
                <w:sz w:val="24"/>
              </w:rPr>
              <w:t>2</w:t>
            </w:r>
            <w:r>
              <w:rPr>
                <w:rFonts w:hint="eastAsia"/>
                <w:sz w:val="24"/>
              </w:rPr>
              <w:t>处瑕疵：</w:t>
            </w:r>
            <w:r>
              <w:rPr>
                <w:sz w:val="24"/>
              </w:rPr>
              <w:t>1</w:t>
            </w:r>
            <w:r>
              <w:rPr>
                <w:rFonts w:hint="eastAsia"/>
                <w:sz w:val="24"/>
              </w:rPr>
              <w:t>分；</w:t>
            </w:r>
          </w:p>
          <w:p w:rsidR="00665C98" w:rsidRDefault="00FA6E9A">
            <w:pPr>
              <w:widowControl/>
              <w:adjustRightInd w:val="0"/>
              <w:snapToGrid w:val="0"/>
              <w:spacing w:line="360" w:lineRule="auto"/>
              <w:rPr>
                <w:sz w:val="24"/>
              </w:rPr>
            </w:pPr>
            <w:r>
              <w:rPr>
                <w:rFonts w:hint="eastAsia"/>
                <w:sz w:val="24"/>
              </w:rPr>
              <w:t>未提供测算方案或方案存在</w:t>
            </w:r>
            <w:r>
              <w:rPr>
                <w:sz w:val="24"/>
              </w:rPr>
              <w:t>3</w:t>
            </w:r>
            <w:r>
              <w:rPr>
                <w:rFonts w:hint="eastAsia"/>
                <w:sz w:val="24"/>
              </w:rPr>
              <w:t>处及以上瑕疵或社会保险、住房公积金应缴未缴的：</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3</w:t>
            </w:r>
          </w:p>
        </w:tc>
      </w:tr>
      <w:tr w:rsidR="00665C98">
        <w:trPr>
          <w:trHeight w:val="341"/>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sz w:val="24"/>
              </w:rPr>
            </w:pPr>
            <w:r>
              <w:rPr>
                <w:rFonts w:hint="eastAsia"/>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100</w:t>
            </w:r>
          </w:p>
        </w:tc>
      </w:tr>
      <w:tr w:rsidR="00665C98">
        <w:trPr>
          <w:trHeight w:val="341"/>
          <w:jc w:val="center"/>
        </w:trPr>
        <w:tc>
          <w:tcPr>
            <w:tcW w:w="10536" w:type="dxa"/>
            <w:gridSpan w:val="4"/>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left"/>
              <w:rPr>
                <w:kern w:val="0"/>
                <w:sz w:val="24"/>
                <w:szCs w:val="24"/>
              </w:rPr>
            </w:pPr>
            <w:r>
              <w:rPr>
                <w:rFonts w:hint="eastAsia"/>
                <w:b/>
                <w:bCs/>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665C98" w:rsidRDefault="00665C98" w:rsidP="007677CE">
      <w:pPr>
        <w:spacing w:line="360" w:lineRule="auto"/>
        <w:ind w:firstLineChars="200" w:firstLine="446"/>
        <w:outlineLvl w:val="0"/>
        <w:rPr>
          <w:rFonts w:hAnsiTheme="minorEastAsia"/>
          <w:sz w:val="24"/>
        </w:rPr>
      </w:pPr>
    </w:p>
    <w:p w:rsidR="00665C98" w:rsidRDefault="00FA6E9A" w:rsidP="007677CE">
      <w:pPr>
        <w:spacing w:line="360" w:lineRule="auto"/>
        <w:ind w:firstLineChars="200" w:firstLine="446"/>
        <w:outlineLvl w:val="0"/>
        <w:rPr>
          <w:rFonts w:hAnsiTheme="minorEastAsia"/>
          <w:sz w:val="24"/>
        </w:rPr>
      </w:pPr>
      <w:r>
        <w:rPr>
          <w:rFonts w:hAnsiTheme="minorEastAsia"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65C9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10</w:t>
            </w:r>
          </w:p>
          <w:p w:rsidR="00665C98" w:rsidRDefault="00FA6E9A">
            <w:pPr>
              <w:widowControl/>
              <w:adjustRightInd w:val="0"/>
              <w:snapToGrid w:val="0"/>
              <w:spacing w:line="360" w:lineRule="auto"/>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10</w:t>
            </w:r>
          </w:p>
        </w:tc>
      </w:tr>
      <w:tr w:rsidR="00665C98">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rFonts w:hint="eastAsia"/>
                <w:kern w:val="0"/>
                <w:sz w:val="24"/>
                <w:szCs w:val="24"/>
              </w:rPr>
              <w:t>47</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bookmarkStart w:id="5" w:name="OLE_LINK2"/>
            <w:r>
              <w:rPr>
                <w:rFonts w:hint="eastAsia"/>
                <w:kern w:val="0"/>
                <w:sz w:val="24"/>
                <w:szCs w:val="24"/>
              </w:rPr>
              <w:t>投标人业绩</w:t>
            </w:r>
            <w:bookmarkEnd w:id="5"/>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665C98" w:rsidRDefault="00FA6E9A">
            <w:pPr>
              <w:widowControl/>
              <w:adjustRightInd w:val="0"/>
              <w:snapToGrid w:val="0"/>
              <w:spacing w:line="360" w:lineRule="auto"/>
              <w:rPr>
                <w:kern w:val="0"/>
                <w:sz w:val="24"/>
                <w:szCs w:val="24"/>
              </w:rPr>
            </w:pPr>
            <w:r>
              <w:rPr>
                <w:kern w:val="0"/>
                <w:sz w:val="24"/>
                <w:szCs w:val="24"/>
              </w:rPr>
              <w:t xml:space="preserve">A. </w:t>
            </w:r>
            <w:r>
              <w:rPr>
                <w:rFonts w:hint="eastAsia"/>
                <w:kern w:val="0"/>
                <w:sz w:val="24"/>
                <w:szCs w:val="24"/>
              </w:rPr>
              <w:t>合同原件扫描件。包括合同金额、买卖双方名称及盖章、物业服务期限（合同服务起始日期为</w:t>
            </w:r>
            <w:r>
              <w:rPr>
                <w:kern w:val="0"/>
                <w:sz w:val="24"/>
                <w:szCs w:val="24"/>
              </w:rPr>
              <w:t>2021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年的时间）、物业服务内容。</w:t>
            </w:r>
          </w:p>
          <w:p w:rsidR="00665C98" w:rsidRDefault="00FA6E9A">
            <w:pPr>
              <w:widowControl/>
              <w:adjustRightInd w:val="0"/>
              <w:snapToGrid w:val="0"/>
              <w:spacing w:line="360" w:lineRule="auto"/>
              <w:rPr>
                <w:kern w:val="0"/>
                <w:sz w:val="24"/>
                <w:szCs w:val="24"/>
              </w:rPr>
            </w:pPr>
            <w:r>
              <w:rPr>
                <w:kern w:val="0"/>
                <w:sz w:val="24"/>
                <w:szCs w:val="24"/>
              </w:rPr>
              <w:t>B.</w:t>
            </w:r>
            <w:r>
              <w:rPr>
                <w:rFonts w:hint="eastAsia"/>
                <w:kern w:val="0"/>
                <w:sz w:val="24"/>
                <w:szCs w:val="24"/>
              </w:rPr>
              <w:t>上述合同履行良好的相关证明材料原件扫描件（加盖上述合同甲方单位公章或上述合同中的甲方印章）。</w:t>
            </w:r>
          </w:p>
          <w:p w:rsidR="00665C98" w:rsidRDefault="00FA6E9A">
            <w:pPr>
              <w:widowControl/>
              <w:adjustRightInd w:val="0"/>
              <w:snapToGrid w:val="0"/>
              <w:spacing w:line="360" w:lineRule="auto"/>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10</w:t>
            </w:r>
          </w:p>
        </w:tc>
      </w:tr>
      <w:tr w:rsidR="00665C98">
        <w:trPr>
          <w:trHeight w:val="80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665C98" w:rsidRDefault="00FA6E9A">
            <w:pPr>
              <w:widowControl/>
              <w:adjustRightInd w:val="0"/>
              <w:snapToGrid w:val="0"/>
              <w:spacing w:line="360" w:lineRule="auto"/>
              <w:rPr>
                <w:kern w:val="0"/>
                <w:sz w:val="24"/>
                <w:szCs w:val="24"/>
              </w:rPr>
            </w:pPr>
            <w:r>
              <w:rPr>
                <w:rFonts w:hint="eastAsia"/>
                <w:kern w:val="0"/>
                <w:sz w:val="24"/>
                <w:szCs w:val="24"/>
              </w:rPr>
              <w:t>具备</w:t>
            </w:r>
            <w:r>
              <w:rPr>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3</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665C98" w:rsidRDefault="00FA6E9A">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）提供项目经理用户服务证明扫描件（加盖用户单位公章），用户服务证明能表明该项目经理具备五年（含五年）以上非住宅设备运行主管</w:t>
            </w:r>
            <w:r>
              <w:rPr>
                <w:kern w:val="0"/>
                <w:sz w:val="24"/>
                <w:szCs w:val="24"/>
              </w:rPr>
              <w:t>工作</w:t>
            </w:r>
            <w:r>
              <w:rPr>
                <w:rFonts w:hint="eastAsia"/>
                <w:kern w:val="0"/>
                <w:sz w:val="24"/>
                <w:szCs w:val="24"/>
              </w:rPr>
              <w:t>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w:t>
            </w:r>
            <w:r w:rsidR="00BD0EB9">
              <w:rPr>
                <w:rFonts w:hint="eastAsia"/>
                <w:kern w:val="0"/>
                <w:sz w:val="24"/>
                <w:szCs w:val="24"/>
              </w:rPr>
              <w:t>2</w:t>
            </w:r>
            <w:r>
              <w:rPr>
                <w:rFonts w:hint="eastAsia"/>
                <w:kern w:val="0"/>
                <w:sz w:val="24"/>
                <w:szCs w:val="24"/>
              </w:rPr>
              <w:t>）提供项目经理身份证扫描件，该项目经理年龄在</w:t>
            </w:r>
            <w:r w:rsidRPr="00A6744B">
              <w:rPr>
                <w:rFonts w:hint="eastAsia"/>
                <w:kern w:val="0"/>
                <w:sz w:val="24"/>
                <w:szCs w:val="24"/>
              </w:rPr>
              <w:t>55</w:t>
            </w:r>
            <w:r>
              <w:rPr>
                <w:rFonts w:hint="eastAsia"/>
                <w:kern w:val="0"/>
                <w:sz w:val="24"/>
                <w:szCs w:val="24"/>
              </w:rPr>
              <w:t>周岁或以下的：</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p w:rsidR="00665C98" w:rsidRDefault="00BD0EB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FA6E9A">
              <w:rPr>
                <w:rFonts w:hint="eastAsia"/>
                <w:kern w:val="0"/>
                <w:sz w:val="24"/>
                <w:szCs w:val="24"/>
              </w:rPr>
              <w:t>提供项目经理</w:t>
            </w:r>
            <w:r w:rsidR="00FA6E9A">
              <w:rPr>
                <w:rFonts w:ascii="宋体" w:hAnsi="宋体" w:cs="宋体" w:hint="eastAsia"/>
                <w:kern w:val="0"/>
                <w:sz w:val="24"/>
              </w:rPr>
              <w:t>持有证书</w:t>
            </w:r>
            <w:r w:rsidR="00FA6E9A">
              <w:rPr>
                <w:rFonts w:ascii="宋体" w:hAnsi="宋体" w:cs="宋体"/>
                <w:kern w:val="0"/>
                <w:sz w:val="24"/>
              </w:rPr>
              <w:t>扫描件</w:t>
            </w:r>
            <w:r w:rsidR="00FA6E9A">
              <w:rPr>
                <w:rFonts w:ascii="宋体" w:hAnsi="宋体" w:cs="宋体" w:hint="eastAsia"/>
                <w:kern w:val="0"/>
                <w:sz w:val="24"/>
              </w:rPr>
              <w:t>，《特种作业操作证（高压电工作业）》和《特种作业操作证（低压电工作业）》的2分</w:t>
            </w:r>
            <w:r w:rsidR="00FA6E9A">
              <w:rPr>
                <w:rFonts w:ascii="宋体" w:hAnsi="宋体" w:cs="宋体"/>
                <w:kern w:val="0"/>
                <w:sz w:val="24"/>
              </w:rPr>
              <w:t>，其他</w:t>
            </w:r>
            <w:r w:rsidR="00FA6E9A">
              <w:rPr>
                <w:rFonts w:ascii="宋体" w:hAnsi="宋体" w:cs="宋体" w:hint="eastAsia"/>
                <w:kern w:val="0"/>
                <w:sz w:val="24"/>
              </w:rPr>
              <w:t>0分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5</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投入的派驻服务人员需在</w:t>
            </w:r>
            <w:r>
              <w:rPr>
                <w:rFonts w:hint="eastAsia"/>
                <w:kern w:val="0"/>
                <w:sz w:val="24"/>
                <w:szCs w:val="24"/>
              </w:rPr>
              <w:t>60</w:t>
            </w:r>
            <w:r>
              <w:rPr>
                <w:rFonts w:hint="eastAsia"/>
                <w:kern w:val="0"/>
                <w:sz w:val="24"/>
                <w:szCs w:val="24"/>
              </w:rPr>
              <w:t>周岁以下，否则不予认定加分。</w:t>
            </w:r>
          </w:p>
          <w:p w:rsidR="00665C98" w:rsidRDefault="00FA6E9A">
            <w:pPr>
              <w:widowControl/>
              <w:numPr>
                <w:ilvl w:val="0"/>
                <w:numId w:val="3"/>
              </w:numPr>
              <w:adjustRightInd w:val="0"/>
              <w:snapToGrid w:val="0"/>
              <w:spacing w:line="360" w:lineRule="auto"/>
              <w:rPr>
                <w:kern w:val="0"/>
                <w:sz w:val="24"/>
                <w:szCs w:val="24"/>
              </w:rPr>
            </w:pPr>
            <w:r>
              <w:rPr>
                <w:rFonts w:hint="eastAsia"/>
                <w:kern w:val="0"/>
                <w:sz w:val="24"/>
                <w:szCs w:val="24"/>
              </w:rPr>
              <w:t>承诺全部物业人员均满足项目需求书人员岗位要求且身体健康得</w:t>
            </w:r>
            <w:r>
              <w:rPr>
                <w:rFonts w:hint="eastAsia"/>
                <w:kern w:val="0"/>
                <w:sz w:val="24"/>
                <w:szCs w:val="24"/>
              </w:rPr>
              <w:t>5</w:t>
            </w:r>
          </w:p>
          <w:p w:rsidR="00665C98" w:rsidRDefault="00FA6E9A">
            <w:pPr>
              <w:widowControl/>
              <w:adjustRightInd w:val="0"/>
              <w:snapToGrid w:val="0"/>
              <w:spacing w:line="360" w:lineRule="auto"/>
              <w:rPr>
                <w:kern w:val="0"/>
                <w:sz w:val="24"/>
                <w:szCs w:val="24"/>
              </w:rPr>
            </w:pPr>
            <w:r>
              <w:rPr>
                <w:rFonts w:hint="eastAsia"/>
                <w:kern w:val="0"/>
                <w:sz w:val="24"/>
                <w:szCs w:val="24"/>
              </w:rPr>
              <w:t>分，否则</w:t>
            </w:r>
            <w:r>
              <w:rPr>
                <w:kern w:val="0"/>
                <w:sz w:val="24"/>
                <w:szCs w:val="24"/>
              </w:rPr>
              <w:t>0</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sz w:val="24"/>
              </w:rPr>
              <w:t>变电站运行电工：</w:t>
            </w:r>
            <w:r>
              <w:rPr>
                <w:rFonts w:hint="eastAsia"/>
                <w:kern w:val="0"/>
                <w:sz w:val="24"/>
                <w:szCs w:val="24"/>
              </w:rPr>
              <w:t>拟投入本项目的</w:t>
            </w:r>
            <w:r>
              <w:rPr>
                <w:rFonts w:ascii="宋体" w:hAnsi="宋体" w:cs="宋体" w:hint="eastAsia"/>
                <w:sz w:val="24"/>
              </w:rPr>
              <w:t>变电站运行电工</w:t>
            </w:r>
            <w:r>
              <w:rPr>
                <w:rFonts w:hint="eastAsia"/>
                <w:kern w:val="0"/>
                <w:sz w:val="24"/>
                <w:szCs w:val="24"/>
              </w:rPr>
              <w:t>具备《</w:t>
            </w:r>
            <w:r>
              <w:rPr>
                <w:rFonts w:ascii="宋体" w:hAnsi="宋体" w:cs="宋体" w:hint="eastAsia"/>
                <w:kern w:val="0"/>
                <w:sz w:val="24"/>
              </w:rPr>
              <w:t>特种作业操作证（高压电工作业）</w:t>
            </w:r>
            <w:r>
              <w:rPr>
                <w:rFonts w:hint="eastAsia"/>
                <w:kern w:val="0"/>
                <w:sz w:val="24"/>
                <w:szCs w:val="24"/>
              </w:rPr>
              <w:t>》，提供上述人员上述证书扫描件，每个提供合格的证书扫描件的上述人员得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hint="eastAsia"/>
                <w:kern w:val="0"/>
                <w:sz w:val="24"/>
                <w:szCs w:val="24"/>
              </w:rPr>
              <w:t>变电站运行电工：提供上述变电站运行电工（已提供证</w:t>
            </w:r>
            <w:r w:rsidR="00BD0EB9">
              <w:rPr>
                <w:rFonts w:hint="eastAsia"/>
                <w:kern w:val="0"/>
                <w:sz w:val="24"/>
                <w:szCs w:val="24"/>
              </w:rPr>
              <w:t>书</w:t>
            </w:r>
            <w:r>
              <w:rPr>
                <w:rFonts w:hint="eastAsia"/>
                <w:kern w:val="0"/>
                <w:sz w:val="24"/>
                <w:szCs w:val="24"/>
              </w:rPr>
              <w:t>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kern w:val="0"/>
                <w:sz w:val="24"/>
              </w:rPr>
              <w:t>空调运行工</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空调运行</w:t>
            </w:r>
            <w:proofErr w:type="gramStart"/>
            <w:r>
              <w:rPr>
                <w:rFonts w:ascii="宋体" w:hAnsi="宋体" w:cs="宋体" w:hint="eastAsia"/>
                <w:kern w:val="0"/>
                <w:sz w:val="24"/>
              </w:rPr>
              <w:t>工</w:t>
            </w:r>
            <w:r>
              <w:rPr>
                <w:rFonts w:hint="eastAsia"/>
                <w:kern w:val="0"/>
                <w:sz w:val="24"/>
                <w:szCs w:val="24"/>
              </w:rPr>
              <w:t>具备</w:t>
            </w:r>
            <w:proofErr w:type="gramEnd"/>
            <w:r>
              <w:rPr>
                <w:rFonts w:ascii="宋体" w:hAnsi="宋体" w:cs="宋体" w:hint="eastAsia"/>
                <w:kern w:val="0"/>
                <w:sz w:val="24"/>
              </w:rPr>
              <w:t>《特种作业操作证（制冷与空调作业）》</w:t>
            </w:r>
            <w:r>
              <w:rPr>
                <w:rFonts w:hint="eastAsia"/>
                <w:kern w:val="0"/>
                <w:sz w:val="24"/>
                <w:szCs w:val="24"/>
              </w:rPr>
              <w:t>，且提供上述人员上述证书扫描件，每个提供合格的证书扫描件的上述人员得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hint="eastAsia"/>
                <w:kern w:val="0"/>
                <w:sz w:val="24"/>
                <w:szCs w:val="24"/>
              </w:rPr>
              <w:t>空调运行工：提供上述空调运行工（已提供证</w:t>
            </w:r>
            <w:r w:rsidR="00BD0EB9">
              <w:rPr>
                <w:rFonts w:hint="eastAsia"/>
                <w:kern w:val="0"/>
                <w:sz w:val="24"/>
                <w:szCs w:val="24"/>
              </w:rPr>
              <w:t>书</w:t>
            </w:r>
            <w:r>
              <w:rPr>
                <w:rFonts w:hint="eastAsia"/>
                <w:kern w:val="0"/>
                <w:sz w:val="24"/>
                <w:szCs w:val="24"/>
              </w:rPr>
              <w:t>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665C98" w:rsidRDefault="00FA6E9A">
            <w:pPr>
              <w:widowControl/>
              <w:numPr>
                <w:ilvl w:val="0"/>
                <w:numId w:val="3"/>
              </w:numPr>
              <w:adjustRightInd w:val="0"/>
              <w:snapToGrid w:val="0"/>
              <w:spacing w:line="360" w:lineRule="auto"/>
              <w:rPr>
                <w:rFonts w:ascii="宋体" w:hAnsi="宋体" w:cs="宋体"/>
                <w:sz w:val="24"/>
              </w:rPr>
            </w:pPr>
            <w:r>
              <w:rPr>
                <w:rFonts w:ascii="宋体" w:hAnsi="宋体" w:cs="宋体" w:hint="eastAsia"/>
                <w:kern w:val="0"/>
                <w:sz w:val="24"/>
              </w:rPr>
              <w:t>日常基础维修人员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日常基础维修人员有水暖维修、机械维修、房屋装修维修工作经验</w:t>
            </w:r>
            <w:r>
              <w:rPr>
                <w:rFonts w:hint="eastAsia"/>
                <w:kern w:val="0"/>
                <w:sz w:val="24"/>
                <w:szCs w:val="24"/>
              </w:rPr>
              <w:t>，且提供加盖用户所服务甲方公章的工作经验证明扫描件（加盖用户单位公章），每个提供合格扫描件的上述人员得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rFonts w:ascii="宋体" w:hAnsi="宋体" w:cs="宋体"/>
                <w:sz w:val="24"/>
              </w:rPr>
            </w:pPr>
            <w:r>
              <w:rPr>
                <w:rFonts w:hint="eastAsia"/>
                <w:kern w:val="0"/>
                <w:sz w:val="24"/>
                <w:szCs w:val="24"/>
              </w:rPr>
              <w:lastRenderedPageBreak/>
              <w:t>提供上述</w:t>
            </w:r>
            <w:r>
              <w:rPr>
                <w:rFonts w:ascii="宋体" w:hAnsi="宋体" w:cs="宋体" w:hint="eastAsia"/>
                <w:kern w:val="0"/>
                <w:sz w:val="24"/>
              </w:rPr>
              <w:t>日常基础维修人员</w:t>
            </w:r>
            <w:r>
              <w:rPr>
                <w:rFonts w:hint="eastAsia"/>
                <w:kern w:val="0"/>
                <w:sz w:val="24"/>
                <w:szCs w:val="24"/>
              </w:rPr>
              <w:t>（已提供证明扫描件的）开标日当月或上一月的由投标单位或其分公司缴纳社会保险证明扫描件，每个合格的人员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rFonts w:ascii="宋体" w:hAnsi="宋体" w:cs="宋体"/>
                <w:sz w:val="24"/>
              </w:rPr>
            </w:pPr>
            <w:r>
              <w:rPr>
                <w:rFonts w:ascii="宋体" w:hAnsi="宋体" w:cs="宋体" w:hint="eastAsia"/>
                <w:sz w:val="24"/>
              </w:rPr>
              <w:t>维修电工：拟投入本项目的维修电工具备《特种作业操作证（低压电工作业）》，且提供上述人员上述证书扫描件，每个提供合格的证书扫描件的上述人员得</w:t>
            </w:r>
            <w:r>
              <w:rPr>
                <w:rFonts w:ascii="宋体" w:hAnsi="宋体" w:cs="宋体"/>
                <w:sz w:val="24"/>
              </w:rPr>
              <w:t>1</w:t>
            </w:r>
            <w:r>
              <w:rPr>
                <w:rFonts w:ascii="宋体" w:hAnsi="宋体" w:cs="宋体" w:hint="eastAsia"/>
                <w:sz w:val="24"/>
              </w:rPr>
              <w:t>分，最多2分；</w:t>
            </w:r>
          </w:p>
          <w:p w:rsidR="00665C98" w:rsidRDefault="00FA6E9A">
            <w:pPr>
              <w:widowControl/>
              <w:numPr>
                <w:ilvl w:val="0"/>
                <w:numId w:val="3"/>
              </w:numPr>
              <w:adjustRightInd w:val="0"/>
              <w:snapToGrid w:val="0"/>
              <w:spacing w:line="360" w:lineRule="auto"/>
              <w:rPr>
                <w:kern w:val="0"/>
                <w:sz w:val="24"/>
                <w:szCs w:val="24"/>
              </w:rPr>
            </w:pPr>
            <w:r>
              <w:rPr>
                <w:rFonts w:hint="eastAsia"/>
                <w:kern w:val="0"/>
                <w:sz w:val="24"/>
                <w:szCs w:val="24"/>
              </w:rPr>
              <w:t>维修电工：提供上述综合维修人员（已提供证书扫描件的）开标日当月或上一月的由投标单位或其分公司缴纳社会保险证明扫描件，每个合格的人员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kern w:val="0"/>
                <w:sz w:val="24"/>
              </w:rPr>
              <w:t>多媒体维修人员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多媒体维修人员</w:t>
            </w:r>
            <w:r>
              <w:rPr>
                <w:rFonts w:hint="eastAsia"/>
                <w:kern w:val="0"/>
                <w:sz w:val="24"/>
                <w:szCs w:val="24"/>
              </w:rPr>
              <w:t>具备</w:t>
            </w:r>
            <w:r>
              <w:rPr>
                <w:rFonts w:ascii="宋体" w:hAnsi="宋体" w:cs="宋体" w:hint="eastAsia"/>
                <w:kern w:val="0"/>
                <w:sz w:val="24"/>
              </w:rPr>
              <w:t>《特种作业操作证（低压电工作业）》</w:t>
            </w:r>
            <w:r>
              <w:rPr>
                <w:rFonts w:hint="eastAsia"/>
                <w:kern w:val="0"/>
                <w:sz w:val="24"/>
                <w:szCs w:val="24"/>
              </w:rPr>
              <w:t>，且提供上述人员上述证书扫描件，每个提供合格的证书扫描件的上述人员得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hint="eastAsia"/>
                <w:kern w:val="0"/>
                <w:sz w:val="24"/>
                <w:szCs w:val="24"/>
              </w:rPr>
              <w:t>多媒体维修人员：提供上述综合维修人员（已提供证书扫描件的）开标日当月或上一月的由投标单位或其分公司缴纳社会保险证明扫描件，每个合格的人员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bCs/>
                <w:kern w:val="0"/>
                <w:sz w:val="24"/>
              </w:rPr>
              <w:t>有网络相关</w:t>
            </w:r>
            <w:r>
              <w:rPr>
                <w:rFonts w:ascii="宋体" w:hAnsi="宋体" w:cs="宋体" w:hint="eastAsia"/>
                <w:kern w:val="0"/>
                <w:sz w:val="24"/>
              </w:rPr>
              <w:t>维修工作经验，</w:t>
            </w:r>
            <w:r>
              <w:rPr>
                <w:rFonts w:hint="eastAsia"/>
                <w:kern w:val="0"/>
                <w:sz w:val="24"/>
                <w:szCs w:val="24"/>
              </w:rPr>
              <w:t>且提供加盖用户所服务</w:t>
            </w:r>
            <w:r w:rsidR="00A6744B">
              <w:rPr>
                <w:rFonts w:hint="eastAsia"/>
                <w:kern w:val="0"/>
                <w:sz w:val="24"/>
                <w:szCs w:val="24"/>
              </w:rPr>
              <w:t>甲方公章的工作经验证明扫描件（加盖用户单位公章），每个提供合格</w:t>
            </w:r>
            <w:r>
              <w:rPr>
                <w:rFonts w:hint="eastAsia"/>
                <w:kern w:val="0"/>
                <w:sz w:val="24"/>
                <w:szCs w:val="24"/>
              </w:rPr>
              <w:t>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hint="eastAsia"/>
                <w:kern w:val="0"/>
                <w:sz w:val="24"/>
                <w:szCs w:val="24"/>
              </w:rPr>
              <w:t>提供上述综合维修人员（已提供证</w:t>
            </w:r>
            <w:r w:rsidR="00A6744B">
              <w:rPr>
                <w:rFonts w:hint="eastAsia"/>
                <w:kern w:val="0"/>
                <w:sz w:val="24"/>
                <w:szCs w:val="24"/>
              </w:rPr>
              <w:t>明</w:t>
            </w:r>
            <w:r>
              <w:rPr>
                <w:rFonts w:hint="eastAsia"/>
                <w:kern w:val="0"/>
                <w:sz w:val="24"/>
                <w:szCs w:val="24"/>
              </w:rPr>
              <w:t>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665C98" w:rsidRDefault="00FA6E9A">
            <w:pPr>
              <w:widowControl/>
              <w:numPr>
                <w:ilvl w:val="0"/>
                <w:numId w:val="3"/>
              </w:numPr>
              <w:adjustRightInd w:val="0"/>
              <w:snapToGrid w:val="0"/>
              <w:spacing w:line="360" w:lineRule="auto"/>
              <w:rPr>
                <w:kern w:val="0"/>
                <w:sz w:val="24"/>
                <w:szCs w:val="24"/>
              </w:rPr>
            </w:pPr>
            <w:r>
              <w:rPr>
                <w:rFonts w:ascii="宋体" w:hAnsi="宋体" w:cs="宋体" w:hint="eastAsia"/>
                <w:sz w:val="24"/>
              </w:rPr>
              <w:t>电梯安全员：</w:t>
            </w:r>
            <w:r>
              <w:rPr>
                <w:rFonts w:hint="eastAsia"/>
                <w:kern w:val="0"/>
                <w:sz w:val="24"/>
                <w:szCs w:val="24"/>
              </w:rPr>
              <w:t>拟投入本项目的</w:t>
            </w:r>
            <w:r>
              <w:rPr>
                <w:rFonts w:ascii="宋体" w:hAnsi="宋体" w:cs="宋体" w:hint="eastAsia"/>
                <w:sz w:val="24"/>
              </w:rPr>
              <w:t>电梯安全员</w:t>
            </w:r>
            <w:r>
              <w:rPr>
                <w:rFonts w:hint="eastAsia"/>
                <w:kern w:val="0"/>
                <w:sz w:val="24"/>
                <w:szCs w:val="24"/>
              </w:rPr>
              <w:t>具备</w:t>
            </w:r>
            <w:r>
              <w:rPr>
                <w:rFonts w:ascii="宋体" w:hAnsi="宋体" w:cs="宋体" w:hint="eastAsia"/>
                <w:kern w:val="0"/>
                <w:sz w:val="24"/>
              </w:rPr>
              <w:t>《特种设备作业人员证（电梯安全管理）》</w:t>
            </w:r>
            <w:r>
              <w:rPr>
                <w:rFonts w:hint="eastAsia"/>
                <w:kern w:val="0"/>
                <w:sz w:val="24"/>
                <w:szCs w:val="24"/>
              </w:rPr>
              <w:t>，且提供上述人员上述证书扫描件，每个提供合格的证书扫描件的上述人员得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lastRenderedPageBreak/>
              <w:t>26</w:t>
            </w:r>
          </w:p>
        </w:tc>
      </w:tr>
      <w:tr w:rsidR="00665C98">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65C98" w:rsidRDefault="00FA6E9A">
            <w:pPr>
              <w:widowControl/>
              <w:adjustRightInd w:val="0"/>
              <w:snapToGrid w:val="0"/>
              <w:spacing w:line="360" w:lineRule="auto"/>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kern w:val="0"/>
                <w:sz w:val="24"/>
                <w:szCs w:val="24"/>
              </w:rPr>
              <w:t>0.5</w:t>
            </w:r>
            <w:r>
              <w:rPr>
                <w:rFonts w:hint="eastAsia"/>
                <w:kern w:val="0"/>
                <w:sz w:val="24"/>
                <w:szCs w:val="24"/>
              </w:rPr>
              <w:t>分，最多</w:t>
            </w:r>
            <w:r>
              <w:rPr>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3</w:t>
            </w:r>
          </w:p>
        </w:tc>
      </w:tr>
      <w:tr w:rsidR="00665C98">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分值</w:t>
            </w:r>
          </w:p>
        </w:tc>
      </w:tr>
      <w:tr w:rsidR="00665C9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1</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65C98" w:rsidRDefault="00FA6E9A">
            <w:pPr>
              <w:widowControl/>
              <w:adjustRightInd w:val="0"/>
              <w:snapToGrid w:val="0"/>
              <w:spacing w:line="360" w:lineRule="auto"/>
              <w:rPr>
                <w:color w:val="FF0000"/>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5</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8</w:t>
            </w:r>
          </w:p>
        </w:tc>
      </w:tr>
      <w:tr w:rsidR="00665C9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8</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8</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665C98" w:rsidRDefault="00FA6E9A">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8</w:t>
            </w:r>
          </w:p>
        </w:tc>
      </w:tr>
      <w:tr w:rsidR="00665C9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3</w:t>
            </w:r>
            <w:r>
              <w:rPr>
                <w:rFonts w:hint="eastAsia"/>
                <w:sz w:val="24"/>
              </w:rPr>
              <w:t>分；</w:t>
            </w:r>
          </w:p>
          <w:p w:rsidR="00665C98" w:rsidRDefault="00FA6E9A">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5</w:t>
            </w:r>
          </w:p>
        </w:tc>
      </w:tr>
      <w:tr w:rsidR="00665C98">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665C98" w:rsidRDefault="00FA6E9A">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2</w:t>
            </w:r>
            <w:r>
              <w:rPr>
                <w:rFonts w:hint="eastAsia"/>
                <w:sz w:val="24"/>
              </w:rPr>
              <w:t>分；</w:t>
            </w:r>
          </w:p>
          <w:p w:rsidR="00665C98" w:rsidRDefault="00FA6E9A">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rFonts w:hint="eastAsia"/>
                <w:kern w:val="0"/>
                <w:sz w:val="24"/>
                <w:szCs w:val="24"/>
              </w:rPr>
              <w:t>6</w:t>
            </w:r>
          </w:p>
        </w:tc>
      </w:tr>
      <w:tr w:rsidR="00665C9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65C98" w:rsidRDefault="00FA6E9A">
            <w:pPr>
              <w:widowControl/>
              <w:adjustRightInd w:val="0"/>
              <w:snapToGrid w:val="0"/>
              <w:spacing w:line="360" w:lineRule="auto"/>
              <w:jc w:val="center"/>
              <w:rPr>
                <w:kern w:val="0"/>
                <w:sz w:val="24"/>
                <w:szCs w:val="24"/>
              </w:rPr>
            </w:pPr>
            <w:r>
              <w:rPr>
                <w:kern w:val="0"/>
                <w:sz w:val="24"/>
                <w:szCs w:val="24"/>
              </w:rPr>
              <w:lastRenderedPageBreak/>
              <w:t>7</w:t>
            </w:r>
          </w:p>
        </w:tc>
        <w:tc>
          <w:tcPr>
            <w:tcW w:w="1419"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sz w:val="24"/>
              </w:rPr>
            </w:pPr>
            <w:r>
              <w:rPr>
                <w:rFonts w:hint="eastAsia"/>
                <w:sz w:val="24"/>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65C98" w:rsidRDefault="00FA6E9A">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665C98" w:rsidRDefault="00FA6E9A">
            <w:pPr>
              <w:widowControl/>
              <w:adjustRightInd w:val="0"/>
              <w:snapToGrid w:val="0"/>
              <w:spacing w:line="360" w:lineRule="auto"/>
              <w:rPr>
                <w:sz w:val="24"/>
              </w:rPr>
            </w:pPr>
            <w:r>
              <w:rPr>
                <w:rFonts w:hint="eastAsia"/>
                <w:sz w:val="24"/>
              </w:rPr>
              <w:t>价格测算方案科学合理：</w:t>
            </w:r>
            <w:r>
              <w:rPr>
                <w:sz w:val="24"/>
              </w:rPr>
              <w:t>3</w:t>
            </w:r>
            <w:r>
              <w:rPr>
                <w:rFonts w:hint="eastAsia"/>
                <w:sz w:val="24"/>
              </w:rPr>
              <w:t>分；</w:t>
            </w:r>
          </w:p>
          <w:p w:rsidR="00665C98" w:rsidRDefault="00FA6E9A">
            <w:pPr>
              <w:widowControl/>
              <w:adjustRightInd w:val="0"/>
              <w:snapToGrid w:val="0"/>
              <w:spacing w:line="360" w:lineRule="auto"/>
              <w:rPr>
                <w:sz w:val="24"/>
              </w:rPr>
            </w:pPr>
            <w:r>
              <w:rPr>
                <w:rFonts w:hint="eastAsia"/>
                <w:sz w:val="24"/>
              </w:rPr>
              <w:t>价格测算方案合理性方面存在</w:t>
            </w:r>
            <w:r>
              <w:rPr>
                <w:sz w:val="24"/>
              </w:rPr>
              <w:t>1</w:t>
            </w:r>
            <w:r>
              <w:rPr>
                <w:rFonts w:hint="eastAsia"/>
                <w:sz w:val="24"/>
              </w:rPr>
              <w:t>处瑕疵：</w:t>
            </w:r>
            <w:r>
              <w:rPr>
                <w:sz w:val="24"/>
              </w:rPr>
              <w:t>2</w:t>
            </w:r>
            <w:r>
              <w:rPr>
                <w:rFonts w:hint="eastAsia"/>
                <w:sz w:val="24"/>
              </w:rPr>
              <w:t>分；</w:t>
            </w:r>
          </w:p>
          <w:p w:rsidR="00665C98" w:rsidRDefault="00FA6E9A">
            <w:pPr>
              <w:widowControl/>
              <w:adjustRightInd w:val="0"/>
              <w:snapToGrid w:val="0"/>
              <w:spacing w:line="360" w:lineRule="auto"/>
              <w:rPr>
                <w:sz w:val="24"/>
              </w:rPr>
            </w:pPr>
            <w:r>
              <w:rPr>
                <w:rFonts w:hint="eastAsia"/>
                <w:sz w:val="24"/>
              </w:rPr>
              <w:t>价格测算方案合理性方面存在</w:t>
            </w:r>
            <w:r>
              <w:rPr>
                <w:sz w:val="24"/>
              </w:rPr>
              <w:t>2</w:t>
            </w:r>
            <w:r>
              <w:rPr>
                <w:rFonts w:hint="eastAsia"/>
                <w:sz w:val="24"/>
              </w:rPr>
              <w:t>处瑕疵：</w:t>
            </w:r>
            <w:r>
              <w:rPr>
                <w:sz w:val="24"/>
              </w:rPr>
              <w:t>1</w:t>
            </w:r>
            <w:r>
              <w:rPr>
                <w:rFonts w:hint="eastAsia"/>
                <w:sz w:val="24"/>
              </w:rPr>
              <w:t>分；</w:t>
            </w:r>
          </w:p>
          <w:p w:rsidR="00665C98" w:rsidRDefault="00FA6E9A">
            <w:pPr>
              <w:widowControl/>
              <w:adjustRightInd w:val="0"/>
              <w:snapToGrid w:val="0"/>
              <w:spacing w:line="360" w:lineRule="auto"/>
              <w:rPr>
                <w:sz w:val="24"/>
              </w:rPr>
            </w:pPr>
            <w:r>
              <w:rPr>
                <w:rFonts w:hint="eastAsia"/>
                <w:sz w:val="24"/>
              </w:rPr>
              <w:t>未提供测算方案或方案存在</w:t>
            </w:r>
            <w:r>
              <w:rPr>
                <w:sz w:val="24"/>
              </w:rPr>
              <w:t>3</w:t>
            </w:r>
            <w:r>
              <w:rPr>
                <w:rFonts w:hint="eastAsia"/>
                <w:sz w:val="24"/>
              </w:rPr>
              <w:t>处及以上瑕疵或社会保险、住房公积金应缴未缴的：</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adjustRightInd w:val="0"/>
              <w:snapToGrid w:val="0"/>
              <w:spacing w:line="360" w:lineRule="auto"/>
              <w:jc w:val="center"/>
              <w:rPr>
                <w:kern w:val="0"/>
                <w:sz w:val="24"/>
                <w:szCs w:val="24"/>
              </w:rPr>
            </w:pPr>
            <w:r>
              <w:rPr>
                <w:kern w:val="0"/>
                <w:sz w:val="24"/>
                <w:szCs w:val="24"/>
              </w:rPr>
              <w:t>3</w:t>
            </w:r>
          </w:p>
        </w:tc>
      </w:tr>
    </w:tbl>
    <w:p w:rsidR="00665C98" w:rsidRDefault="00665C98" w:rsidP="007677CE">
      <w:pPr>
        <w:spacing w:line="360" w:lineRule="auto"/>
        <w:ind w:firstLineChars="200" w:firstLine="446"/>
        <w:outlineLvl w:val="0"/>
        <w:rPr>
          <w:rFonts w:hAnsiTheme="minorEastAsia"/>
          <w:sz w:val="24"/>
        </w:rPr>
      </w:pPr>
    </w:p>
    <w:p w:rsidR="00665C98" w:rsidRDefault="00FA6E9A" w:rsidP="007677CE">
      <w:pPr>
        <w:spacing w:line="360" w:lineRule="auto"/>
        <w:ind w:firstLineChars="200" w:firstLine="446"/>
        <w:outlineLvl w:val="0"/>
        <w:rPr>
          <w:sz w:val="24"/>
        </w:rPr>
      </w:pPr>
      <w:r>
        <w:rPr>
          <w:rFonts w:hAnsiTheme="minorEastAsia"/>
          <w:sz w:val="24"/>
        </w:rPr>
        <w:t>四、投标文件内容要求</w:t>
      </w:r>
    </w:p>
    <w:p w:rsidR="00665C98" w:rsidRDefault="00FA6E9A" w:rsidP="007677CE">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665C98" w:rsidRDefault="00FA6E9A" w:rsidP="007677CE">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665C98" w:rsidRDefault="00FA6E9A">
      <w:pPr>
        <w:spacing w:line="360" w:lineRule="auto"/>
        <w:jc w:val="center"/>
        <w:rPr>
          <w:b/>
          <w:sz w:val="24"/>
        </w:rPr>
      </w:pPr>
      <w:r>
        <w:rPr>
          <w:sz w:val="24"/>
          <w:u w:val="single"/>
        </w:rPr>
        <w:br w:type="page"/>
      </w:r>
      <w:r>
        <w:rPr>
          <w:rFonts w:hAnsiTheme="minorEastAsia"/>
          <w:b/>
          <w:sz w:val="24"/>
        </w:rPr>
        <w:lastRenderedPageBreak/>
        <w:t>项目需求书</w:t>
      </w:r>
    </w:p>
    <w:p w:rsidR="00665C98" w:rsidRDefault="00FA6E9A">
      <w:pPr>
        <w:spacing w:line="360" w:lineRule="auto"/>
      </w:pPr>
      <w:r>
        <w:rPr>
          <w:rFonts w:hint="eastAsia"/>
          <w:b/>
          <w:color w:val="000000"/>
          <w:sz w:val="24"/>
        </w:rPr>
        <w:t>本项目属于物业服务行业</w:t>
      </w:r>
    </w:p>
    <w:p w:rsidR="00665C98" w:rsidRDefault="00FA6E9A">
      <w:pPr>
        <w:spacing w:line="360" w:lineRule="auto"/>
      </w:pPr>
      <w:r>
        <w:rPr>
          <w:rFonts w:hint="eastAsia"/>
          <w:b/>
          <w:color w:val="000000"/>
          <w:sz w:val="24"/>
        </w:rPr>
        <w:t>第一包：</w:t>
      </w:r>
    </w:p>
    <w:p w:rsidR="00665C98" w:rsidRDefault="00FA6E9A">
      <w:pPr>
        <w:spacing w:line="360" w:lineRule="auto"/>
      </w:pPr>
      <w:r>
        <w:rPr>
          <w:rFonts w:hint="eastAsia"/>
          <w:b/>
          <w:color w:val="000000"/>
          <w:sz w:val="24"/>
        </w:rPr>
        <w:t>一、项目背景与项目金额</w:t>
      </w:r>
    </w:p>
    <w:p w:rsidR="00665C98" w:rsidRDefault="00FA6E9A" w:rsidP="007677CE">
      <w:pPr>
        <w:spacing w:line="360" w:lineRule="auto"/>
        <w:ind w:firstLineChars="200" w:firstLine="446"/>
        <w:rPr>
          <w:color w:val="000000"/>
          <w:sz w:val="24"/>
        </w:rPr>
      </w:pPr>
      <w:r>
        <w:rPr>
          <w:rFonts w:hint="eastAsia"/>
          <w:color w:val="000000"/>
          <w:sz w:val="24"/>
        </w:rPr>
        <w:t>国家海洋博物馆坐落于天津滨海新区中新生态城，占地面积</w:t>
      </w:r>
      <w:r>
        <w:rPr>
          <w:color w:val="000000"/>
          <w:sz w:val="24"/>
        </w:rPr>
        <w:t>15</w:t>
      </w:r>
      <w:r>
        <w:rPr>
          <w:rFonts w:hint="eastAsia"/>
          <w:color w:val="000000"/>
          <w:sz w:val="24"/>
        </w:rPr>
        <w:t>公顷，建筑面积</w:t>
      </w:r>
      <w:r>
        <w:rPr>
          <w:color w:val="000000"/>
          <w:sz w:val="24"/>
        </w:rPr>
        <w:t>8</w:t>
      </w:r>
      <w:r>
        <w:rPr>
          <w:rFonts w:hint="eastAsia"/>
          <w:color w:val="000000"/>
          <w:sz w:val="24"/>
        </w:rPr>
        <w:t>万平方米，展览展示面积</w:t>
      </w:r>
      <w:r>
        <w:rPr>
          <w:color w:val="000000"/>
          <w:sz w:val="24"/>
        </w:rPr>
        <w:t>2.3</w:t>
      </w:r>
      <w:r>
        <w:rPr>
          <w:rFonts w:hint="eastAsia"/>
          <w:color w:val="000000"/>
          <w:sz w:val="24"/>
        </w:rPr>
        <w:t>万平方米。建筑主体</w:t>
      </w:r>
      <w:r>
        <w:rPr>
          <w:color w:val="000000"/>
          <w:sz w:val="24"/>
        </w:rPr>
        <w:t>3</w:t>
      </w:r>
      <w:r>
        <w:rPr>
          <w:rFonts w:hint="eastAsia"/>
          <w:color w:val="000000"/>
          <w:sz w:val="24"/>
        </w:rPr>
        <w:t>层局部</w:t>
      </w:r>
      <w:r>
        <w:rPr>
          <w:color w:val="000000"/>
          <w:sz w:val="24"/>
        </w:rPr>
        <w:t>4</w:t>
      </w:r>
      <w:r>
        <w:rPr>
          <w:rFonts w:hint="eastAsia"/>
          <w:color w:val="000000"/>
          <w:sz w:val="24"/>
        </w:rPr>
        <w:t>层，陈列展览内容围绕“海洋与人类”主题展开，分为“海洋人文”“海洋自然”“海洋生态”三大</w:t>
      </w:r>
      <w:proofErr w:type="gramStart"/>
      <w:r>
        <w:rPr>
          <w:rFonts w:hint="eastAsia"/>
          <w:color w:val="000000"/>
          <w:sz w:val="24"/>
        </w:rPr>
        <w:t>版块</w:t>
      </w:r>
      <w:proofErr w:type="gramEnd"/>
      <w:r>
        <w:rPr>
          <w:rFonts w:hint="eastAsia"/>
          <w:color w:val="000000"/>
          <w:sz w:val="24"/>
        </w:rPr>
        <w:t>，共设六大展区</w:t>
      </w:r>
      <w:r>
        <w:rPr>
          <w:color w:val="000000"/>
          <w:sz w:val="24"/>
        </w:rPr>
        <w:t>16</w:t>
      </w:r>
      <w:r>
        <w:rPr>
          <w:rFonts w:hint="eastAsia"/>
          <w:color w:val="000000"/>
          <w:sz w:val="24"/>
        </w:rPr>
        <w:t>个展厅，年接待游客量超过</w:t>
      </w:r>
      <w:r>
        <w:rPr>
          <w:color w:val="000000"/>
          <w:sz w:val="24"/>
        </w:rPr>
        <w:t>300</w:t>
      </w:r>
      <w:r>
        <w:rPr>
          <w:rFonts w:hint="eastAsia"/>
          <w:color w:val="000000"/>
          <w:sz w:val="24"/>
        </w:rPr>
        <w:t>万人次。</w:t>
      </w:r>
    </w:p>
    <w:p w:rsidR="00665C98" w:rsidRDefault="00FA6E9A">
      <w:pPr>
        <w:spacing w:line="360" w:lineRule="auto"/>
        <w:rPr>
          <w:b/>
          <w:sz w:val="24"/>
          <w:szCs w:val="24"/>
        </w:rPr>
      </w:pPr>
      <w:r>
        <w:rPr>
          <w:rFonts w:hint="eastAsia"/>
          <w:b/>
          <w:sz w:val="24"/>
          <w:szCs w:val="24"/>
        </w:rPr>
        <w:t>二、项目总预算</w:t>
      </w:r>
    </w:p>
    <w:p w:rsidR="00665C98" w:rsidRDefault="00FA6E9A" w:rsidP="007677CE">
      <w:pPr>
        <w:spacing w:line="360" w:lineRule="auto"/>
        <w:ind w:firstLineChars="200" w:firstLine="446"/>
        <w:rPr>
          <w:sz w:val="24"/>
          <w:szCs w:val="24"/>
        </w:rPr>
      </w:pPr>
      <w:r>
        <w:rPr>
          <w:rFonts w:hint="eastAsia"/>
          <w:sz w:val="24"/>
          <w:szCs w:val="24"/>
        </w:rPr>
        <w:t>第一包：</w:t>
      </w:r>
      <w:r w:rsidR="00DF14AC">
        <w:rPr>
          <w:sz w:val="24"/>
          <w:szCs w:val="24"/>
        </w:rPr>
        <w:t>806</w:t>
      </w:r>
      <w:r>
        <w:rPr>
          <w:sz w:val="24"/>
          <w:szCs w:val="24"/>
        </w:rPr>
        <w:t>84</w:t>
      </w:r>
      <w:r w:rsidR="00DF14AC">
        <w:rPr>
          <w:rFonts w:hint="eastAsia"/>
          <w:sz w:val="24"/>
          <w:szCs w:val="24"/>
        </w:rPr>
        <w:t>00</w:t>
      </w:r>
      <w:r>
        <w:rPr>
          <w:rFonts w:hint="eastAsia"/>
          <w:sz w:val="24"/>
          <w:szCs w:val="24"/>
        </w:rPr>
        <w:t>元。</w:t>
      </w:r>
    </w:p>
    <w:p w:rsidR="00665C98" w:rsidRDefault="00FA6E9A">
      <w:pPr>
        <w:spacing w:line="360" w:lineRule="auto"/>
        <w:rPr>
          <w:rFonts w:asciiTheme="minorHAnsi" w:hAnsiTheme="minorHAnsi" w:cstheme="minorBidi"/>
          <w:szCs w:val="22"/>
        </w:rPr>
      </w:pPr>
      <w:r>
        <w:rPr>
          <w:rFonts w:hint="eastAsia"/>
          <w:b/>
          <w:color w:val="000000"/>
          <w:sz w:val="24"/>
        </w:rPr>
        <w:t>三、人员及岗位要求</w:t>
      </w:r>
    </w:p>
    <w:tbl>
      <w:tblPr>
        <w:tblStyle w:val="af"/>
        <w:tblW w:w="9270" w:type="dxa"/>
        <w:jc w:val="center"/>
        <w:tblLayout w:type="fixed"/>
        <w:tblLook w:val="04A0" w:firstRow="1" w:lastRow="0" w:firstColumn="1" w:lastColumn="0" w:noHBand="0" w:noVBand="1"/>
      </w:tblPr>
      <w:tblGrid>
        <w:gridCol w:w="720"/>
        <w:gridCol w:w="1350"/>
        <w:gridCol w:w="868"/>
        <w:gridCol w:w="4007"/>
        <w:gridCol w:w="1095"/>
        <w:gridCol w:w="1230"/>
      </w:tblGrid>
      <w:tr w:rsidR="00665C98">
        <w:trPr>
          <w:jc w:val="center"/>
        </w:trPr>
        <w:tc>
          <w:tcPr>
            <w:tcW w:w="720"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序号</w:t>
            </w:r>
          </w:p>
        </w:tc>
        <w:tc>
          <w:tcPr>
            <w:tcW w:w="1350"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岗位名称</w:t>
            </w:r>
          </w:p>
        </w:tc>
        <w:tc>
          <w:tcPr>
            <w:tcW w:w="868"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人数</w:t>
            </w:r>
          </w:p>
        </w:tc>
        <w:tc>
          <w:tcPr>
            <w:tcW w:w="4007"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要求</w:t>
            </w:r>
          </w:p>
        </w:tc>
        <w:tc>
          <w:tcPr>
            <w:tcW w:w="1095"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是否接受退休人员</w:t>
            </w:r>
          </w:p>
        </w:tc>
        <w:tc>
          <w:tcPr>
            <w:tcW w:w="1230" w:type="dxa"/>
            <w:tcBorders>
              <w:top w:val="single" w:sz="8"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工作时间</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项目经理</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1.55</w:t>
            </w:r>
            <w:r>
              <w:rPr>
                <w:rFonts w:hint="eastAsia"/>
                <w:color w:val="000000"/>
                <w:sz w:val="24"/>
              </w:rPr>
              <w:t>周岁及以下，身体健康。</w:t>
            </w:r>
          </w:p>
          <w:p w:rsidR="00665C98" w:rsidRDefault="00FA6E9A">
            <w:pPr>
              <w:spacing w:line="360" w:lineRule="auto"/>
              <w:rPr>
                <w:color w:val="000000"/>
                <w:sz w:val="24"/>
              </w:rPr>
            </w:pPr>
            <w:r>
              <w:rPr>
                <w:rFonts w:hint="eastAsia"/>
                <w:color w:val="000000"/>
                <w:sz w:val="24"/>
              </w:rPr>
              <w:t>2.</w:t>
            </w:r>
            <w:r>
              <w:rPr>
                <w:rFonts w:hint="eastAsia"/>
                <w:color w:val="000000"/>
                <w:sz w:val="24"/>
              </w:rPr>
              <w:t>大学本科及以上学历</w:t>
            </w:r>
          </w:p>
          <w:p w:rsidR="00665C98" w:rsidRDefault="00FA6E9A">
            <w:pPr>
              <w:spacing w:line="360" w:lineRule="auto"/>
              <w:rPr>
                <w:color w:val="000000"/>
                <w:sz w:val="24"/>
              </w:rPr>
            </w:pPr>
            <w:r>
              <w:rPr>
                <w:rFonts w:hint="eastAsia"/>
                <w:color w:val="000000"/>
                <w:sz w:val="24"/>
              </w:rPr>
              <w:t>3.</w:t>
            </w:r>
            <w:r>
              <w:rPr>
                <w:rFonts w:hint="eastAsia"/>
                <w:color w:val="000000"/>
                <w:sz w:val="24"/>
              </w:rPr>
              <w:t>有</w:t>
            </w:r>
            <w:r>
              <w:rPr>
                <w:rFonts w:hint="eastAsia"/>
                <w:color w:val="000000"/>
                <w:sz w:val="24"/>
              </w:rPr>
              <w:t>5</w:t>
            </w:r>
            <w:r>
              <w:rPr>
                <w:rFonts w:hint="eastAsia"/>
                <w:color w:val="000000"/>
                <w:sz w:val="24"/>
              </w:rPr>
              <w:t>年及以上非住宅项目物业管理经验</w:t>
            </w:r>
          </w:p>
          <w:p w:rsidR="00665C98" w:rsidRDefault="00FA6E9A">
            <w:pPr>
              <w:spacing w:line="360" w:lineRule="auto"/>
              <w:rPr>
                <w:color w:val="000000"/>
                <w:sz w:val="24"/>
              </w:rPr>
            </w:pPr>
            <w:r>
              <w:rPr>
                <w:rFonts w:hint="eastAsia"/>
                <w:color w:val="000000"/>
                <w:sz w:val="24"/>
              </w:rPr>
              <w:t>4.</w:t>
            </w:r>
            <w:r>
              <w:rPr>
                <w:rFonts w:hint="eastAsia"/>
                <w:color w:val="000000"/>
                <w:sz w:val="24"/>
              </w:rPr>
              <w:t>要有出色的组织管理和协调能力，有团队精神</w:t>
            </w:r>
          </w:p>
          <w:p w:rsidR="00665C98" w:rsidRDefault="00FA6E9A">
            <w:pPr>
              <w:spacing w:line="360" w:lineRule="auto"/>
              <w:rPr>
                <w:color w:val="000000"/>
                <w:sz w:val="24"/>
              </w:rPr>
            </w:pPr>
            <w:r>
              <w:rPr>
                <w:rFonts w:hint="eastAsia"/>
                <w:color w:val="000000"/>
                <w:sz w:val="24"/>
              </w:rPr>
              <w:t>5.</w:t>
            </w:r>
            <w:r>
              <w:rPr>
                <w:rFonts w:hint="eastAsia"/>
                <w:color w:val="000000"/>
                <w:sz w:val="24"/>
              </w:rPr>
              <w:t>常驻项目现场，不得兼管其他项目</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2</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客</w:t>
            </w:r>
            <w:proofErr w:type="gramStart"/>
            <w:r>
              <w:rPr>
                <w:rFonts w:hint="eastAsia"/>
                <w:color w:val="000000"/>
                <w:sz w:val="24"/>
              </w:rPr>
              <w:t>服主管</w:t>
            </w:r>
            <w:proofErr w:type="gramEnd"/>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1.40</w:t>
            </w:r>
            <w:r>
              <w:rPr>
                <w:rFonts w:hint="eastAsia"/>
                <w:color w:val="000000"/>
                <w:sz w:val="24"/>
              </w:rPr>
              <w:t>周岁及以下，身体健康，男性身高</w:t>
            </w:r>
            <w:r>
              <w:rPr>
                <w:rFonts w:hint="eastAsia"/>
                <w:color w:val="000000"/>
                <w:sz w:val="24"/>
              </w:rPr>
              <w:t>175cm</w:t>
            </w:r>
            <w:r>
              <w:rPr>
                <w:rFonts w:hint="eastAsia"/>
                <w:color w:val="000000"/>
                <w:sz w:val="24"/>
              </w:rPr>
              <w:t>以上，女性身高</w:t>
            </w:r>
            <w:r>
              <w:rPr>
                <w:rFonts w:hint="eastAsia"/>
                <w:color w:val="000000"/>
                <w:sz w:val="24"/>
              </w:rPr>
              <w:t>165cm</w:t>
            </w:r>
            <w:r>
              <w:rPr>
                <w:rFonts w:hint="eastAsia"/>
                <w:color w:val="000000"/>
                <w:sz w:val="24"/>
              </w:rPr>
              <w:t>以上，性格良好，形象气质端庄，有亲和力</w:t>
            </w:r>
          </w:p>
          <w:p w:rsidR="00665C98" w:rsidRDefault="00FA6E9A">
            <w:pPr>
              <w:spacing w:line="360" w:lineRule="auto"/>
              <w:rPr>
                <w:color w:val="000000"/>
                <w:sz w:val="24"/>
              </w:rPr>
            </w:pPr>
            <w:r>
              <w:rPr>
                <w:rFonts w:hint="eastAsia"/>
                <w:color w:val="000000"/>
                <w:sz w:val="24"/>
              </w:rPr>
              <w:lastRenderedPageBreak/>
              <w:t>2.</w:t>
            </w:r>
            <w:r>
              <w:rPr>
                <w:rFonts w:hint="eastAsia"/>
                <w:color w:val="000000"/>
                <w:sz w:val="24"/>
              </w:rPr>
              <w:t>大学专科及以上学历</w:t>
            </w:r>
          </w:p>
          <w:p w:rsidR="00665C98" w:rsidRDefault="00FA6E9A">
            <w:pPr>
              <w:spacing w:line="360" w:lineRule="auto"/>
              <w:rPr>
                <w:color w:val="000000"/>
                <w:sz w:val="24"/>
              </w:rPr>
            </w:pPr>
            <w:r>
              <w:rPr>
                <w:rFonts w:hint="eastAsia"/>
                <w:color w:val="000000"/>
                <w:sz w:val="24"/>
              </w:rPr>
              <w:t>3.</w:t>
            </w:r>
            <w:r>
              <w:rPr>
                <w:rFonts w:hint="eastAsia"/>
                <w:color w:val="000000"/>
                <w:sz w:val="24"/>
              </w:rPr>
              <w:t>有</w:t>
            </w:r>
            <w:r>
              <w:rPr>
                <w:rFonts w:hint="eastAsia"/>
                <w:color w:val="000000"/>
                <w:sz w:val="24"/>
              </w:rPr>
              <w:t>3</w:t>
            </w:r>
            <w:r>
              <w:rPr>
                <w:rFonts w:hint="eastAsia"/>
                <w:color w:val="000000"/>
                <w:sz w:val="24"/>
              </w:rPr>
              <w:t>年及以上非住宅项目物业管理经验，有较强的沟通协调和应变能力。</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lastRenderedPageBreak/>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lastRenderedPageBreak/>
              <w:t>3</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客服</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13</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w:t>
            </w:r>
            <w:r>
              <w:rPr>
                <w:rFonts w:hint="eastAsia"/>
                <w:color w:val="000000"/>
                <w:sz w:val="24"/>
              </w:rPr>
              <w:t>女性，</w:t>
            </w:r>
            <w:r>
              <w:rPr>
                <w:rFonts w:hint="eastAsia"/>
                <w:color w:val="000000"/>
                <w:sz w:val="24"/>
              </w:rPr>
              <w:t>35</w:t>
            </w:r>
            <w:r>
              <w:rPr>
                <w:rFonts w:hint="eastAsia"/>
                <w:color w:val="000000"/>
                <w:sz w:val="24"/>
              </w:rPr>
              <w:t>周岁以下，身高</w:t>
            </w:r>
            <w:r>
              <w:rPr>
                <w:rFonts w:hint="eastAsia"/>
                <w:color w:val="000000"/>
                <w:sz w:val="24"/>
              </w:rPr>
              <w:t>165cm</w:t>
            </w:r>
            <w:r>
              <w:rPr>
                <w:rFonts w:hint="eastAsia"/>
                <w:color w:val="000000"/>
                <w:sz w:val="24"/>
              </w:rPr>
              <w:t>以上，性格开朗，形象气质端庄，有亲和力</w:t>
            </w:r>
          </w:p>
          <w:p w:rsidR="00665C98" w:rsidRDefault="00FA6E9A">
            <w:pPr>
              <w:spacing w:line="360" w:lineRule="auto"/>
              <w:rPr>
                <w:color w:val="000000"/>
                <w:sz w:val="24"/>
              </w:rPr>
            </w:pPr>
            <w:r>
              <w:rPr>
                <w:rFonts w:hint="eastAsia"/>
                <w:color w:val="000000"/>
                <w:sz w:val="24"/>
              </w:rPr>
              <w:t>2.</w:t>
            </w:r>
            <w:r>
              <w:rPr>
                <w:rFonts w:hint="eastAsia"/>
                <w:color w:val="000000"/>
                <w:sz w:val="24"/>
              </w:rPr>
              <w:t>大专及以上学历</w:t>
            </w:r>
          </w:p>
          <w:p w:rsidR="00665C98" w:rsidRDefault="00FA6E9A">
            <w:pPr>
              <w:spacing w:line="360" w:lineRule="auto"/>
              <w:rPr>
                <w:color w:val="000000"/>
                <w:sz w:val="24"/>
              </w:rPr>
            </w:pPr>
            <w:r>
              <w:rPr>
                <w:rFonts w:hint="eastAsia"/>
                <w:color w:val="000000"/>
                <w:sz w:val="24"/>
              </w:rPr>
              <w:t>3.</w:t>
            </w:r>
            <w:r>
              <w:rPr>
                <w:rFonts w:hint="eastAsia"/>
                <w:color w:val="000000"/>
                <w:sz w:val="24"/>
              </w:rPr>
              <w:t>普通话标准，具有良好的沟通表达能力，掌握各种礼仪常识，思维敏捷，应变能力强</w:t>
            </w:r>
          </w:p>
          <w:p w:rsidR="00665C98" w:rsidRDefault="00FA6E9A">
            <w:pPr>
              <w:spacing w:line="360" w:lineRule="auto"/>
              <w:rPr>
                <w:color w:val="000000"/>
                <w:sz w:val="24"/>
              </w:rPr>
            </w:pPr>
            <w:r>
              <w:rPr>
                <w:rFonts w:hint="eastAsia"/>
                <w:color w:val="000000"/>
                <w:sz w:val="24"/>
              </w:rPr>
              <w:t>4.</w:t>
            </w:r>
            <w:r>
              <w:rPr>
                <w:rFonts w:hint="eastAsia"/>
                <w:color w:val="000000"/>
                <w:sz w:val="24"/>
              </w:rPr>
              <w:t>有相关工作经验。</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4</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秩序主管</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w:t>
            </w:r>
            <w:r>
              <w:rPr>
                <w:rFonts w:hint="eastAsia"/>
                <w:color w:val="000000"/>
                <w:sz w:val="24"/>
              </w:rPr>
              <w:t>男性，</w:t>
            </w:r>
            <w:r>
              <w:rPr>
                <w:rFonts w:hint="eastAsia"/>
                <w:color w:val="000000"/>
                <w:sz w:val="24"/>
              </w:rPr>
              <w:t>45</w:t>
            </w:r>
            <w:r>
              <w:rPr>
                <w:rFonts w:hint="eastAsia"/>
                <w:color w:val="000000"/>
                <w:sz w:val="24"/>
              </w:rPr>
              <w:t>周岁及以下，身体健康</w:t>
            </w:r>
          </w:p>
          <w:p w:rsidR="00665C98" w:rsidRDefault="00FA6E9A">
            <w:pPr>
              <w:spacing w:line="360" w:lineRule="auto"/>
              <w:rPr>
                <w:color w:val="000000"/>
                <w:sz w:val="24"/>
              </w:rPr>
            </w:pPr>
            <w:r>
              <w:rPr>
                <w:rFonts w:hint="eastAsia"/>
                <w:color w:val="000000"/>
                <w:sz w:val="24"/>
              </w:rPr>
              <w:t>2.</w:t>
            </w:r>
            <w:r>
              <w:rPr>
                <w:rFonts w:hint="eastAsia"/>
                <w:color w:val="000000"/>
                <w:sz w:val="24"/>
              </w:rPr>
              <w:t>大学专科及以上学历</w:t>
            </w:r>
          </w:p>
          <w:p w:rsidR="00665C98" w:rsidRDefault="00FA6E9A">
            <w:pPr>
              <w:spacing w:line="360" w:lineRule="auto"/>
              <w:rPr>
                <w:color w:val="000000"/>
                <w:sz w:val="24"/>
              </w:rPr>
            </w:pPr>
            <w:r>
              <w:rPr>
                <w:rFonts w:hint="eastAsia"/>
                <w:color w:val="000000"/>
                <w:sz w:val="24"/>
              </w:rPr>
              <w:t>3.</w:t>
            </w:r>
            <w:r>
              <w:rPr>
                <w:rFonts w:hint="eastAsia"/>
                <w:color w:val="000000"/>
                <w:sz w:val="24"/>
              </w:rPr>
              <w:t>熟悉安全管理有关知识，具有较强的组织管理能力</w:t>
            </w:r>
          </w:p>
          <w:p w:rsidR="00665C98" w:rsidRDefault="00FA6E9A">
            <w:pPr>
              <w:spacing w:line="360" w:lineRule="auto"/>
              <w:rPr>
                <w:color w:val="000000"/>
                <w:sz w:val="24"/>
              </w:rPr>
            </w:pPr>
            <w:r>
              <w:rPr>
                <w:rFonts w:hint="eastAsia"/>
                <w:color w:val="000000"/>
                <w:sz w:val="24"/>
              </w:rPr>
              <w:t>4.</w:t>
            </w:r>
            <w:r>
              <w:rPr>
                <w:rFonts w:hint="eastAsia"/>
                <w:color w:val="000000"/>
                <w:sz w:val="24"/>
              </w:rPr>
              <w:t>有</w:t>
            </w:r>
            <w:r>
              <w:rPr>
                <w:rFonts w:hint="eastAsia"/>
                <w:color w:val="000000"/>
                <w:sz w:val="24"/>
              </w:rPr>
              <w:t>3</w:t>
            </w:r>
            <w:r>
              <w:rPr>
                <w:rFonts w:hint="eastAsia"/>
                <w:color w:val="000000"/>
                <w:sz w:val="24"/>
              </w:rPr>
              <w:t>年及以上非住宅项目物业管理经验。</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5</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秩序巡视</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40</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1.40</w:t>
            </w:r>
            <w:r>
              <w:rPr>
                <w:rFonts w:hint="eastAsia"/>
                <w:color w:val="000000"/>
                <w:sz w:val="24"/>
              </w:rPr>
              <w:t>周岁以下，身体健康，男性身高</w:t>
            </w:r>
            <w:r>
              <w:rPr>
                <w:rFonts w:hint="eastAsia"/>
                <w:color w:val="000000"/>
                <w:sz w:val="24"/>
              </w:rPr>
              <w:t>170cm</w:t>
            </w:r>
            <w:r>
              <w:rPr>
                <w:rFonts w:hint="eastAsia"/>
                <w:color w:val="000000"/>
                <w:sz w:val="24"/>
              </w:rPr>
              <w:t>以上，女性身高</w:t>
            </w:r>
            <w:r>
              <w:rPr>
                <w:rFonts w:hint="eastAsia"/>
                <w:color w:val="000000"/>
                <w:sz w:val="24"/>
              </w:rPr>
              <w:t>160cm</w:t>
            </w:r>
            <w:r>
              <w:rPr>
                <w:rFonts w:hint="eastAsia"/>
                <w:color w:val="000000"/>
                <w:sz w:val="24"/>
              </w:rPr>
              <w:t>以上</w:t>
            </w:r>
          </w:p>
          <w:p w:rsidR="00665C98" w:rsidRDefault="00FA6E9A">
            <w:pPr>
              <w:spacing w:line="360" w:lineRule="auto"/>
              <w:rPr>
                <w:color w:val="000000"/>
                <w:sz w:val="24"/>
              </w:rPr>
            </w:pPr>
            <w:r>
              <w:rPr>
                <w:rFonts w:hint="eastAsia"/>
                <w:color w:val="000000"/>
                <w:sz w:val="24"/>
              </w:rPr>
              <w:t>2.</w:t>
            </w:r>
            <w:r>
              <w:rPr>
                <w:rFonts w:hint="eastAsia"/>
                <w:color w:val="000000"/>
                <w:sz w:val="24"/>
              </w:rPr>
              <w:t>学历高中或中专以上学历</w:t>
            </w:r>
          </w:p>
          <w:p w:rsidR="00665C98" w:rsidRDefault="00FA6E9A">
            <w:pPr>
              <w:spacing w:line="360" w:lineRule="auto"/>
              <w:rPr>
                <w:color w:val="000000"/>
                <w:sz w:val="24"/>
              </w:rPr>
            </w:pPr>
            <w:r>
              <w:rPr>
                <w:rFonts w:hint="eastAsia"/>
                <w:color w:val="000000"/>
                <w:sz w:val="24"/>
              </w:rPr>
              <w:t>3.</w:t>
            </w:r>
            <w:r>
              <w:rPr>
                <w:rFonts w:hint="eastAsia"/>
                <w:color w:val="000000"/>
                <w:sz w:val="24"/>
              </w:rPr>
              <w:t>爱岗敬业，工作踏实，认真负责</w:t>
            </w:r>
          </w:p>
          <w:p w:rsidR="00665C98" w:rsidRDefault="00FA6E9A">
            <w:pPr>
              <w:spacing w:line="360" w:lineRule="auto"/>
              <w:rPr>
                <w:color w:val="000000"/>
                <w:sz w:val="24"/>
              </w:rPr>
            </w:pPr>
            <w:r>
              <w:rPr>
                <w:rFonts w:hint="eastAsia"/>
                <w:color w:val="000000"/>
                <w:sz w:val="24"/>
              </w:rPr>
              <w:t>4.</w:t>
            </w:r>
            <w:r>
              <w:rPr>
                <w:rFonts w:hint="eastAsia"/>
                <w:color w:val="000000"/>
                <w:sz w:val="24"/>
              </w:rPr>
              <w:t>有相关工作经验。</w:t>
            </w:r>
          </w:p>
          <w:p w:rsidR="00665C98" w:rsidRDefault="00FA6E9A">
            <w:pPr>
              <w:spacing w:line="360" w:lineRule="auto"/>
              <w:rPr>
                <w:color w:val="000000"/>
                <w:sz w:val="24"/>
              </w:rPr>
            </w:pPr>
            <w:r>
              <w:rPr>
                <w:rFonts w:hint="eastAsia"/>
                <w:color w:val="000000"/>
                <w:sz w:val="24"/>
              </w:rPr>
              <w:t>5.</w:t>
            </w:r>
            <w:r>
              <w:rPr>
                <w:rFonts w:hint="eastAsia"/>
                <w:color w:val="000000"/>
                <w:sz w:val="24"/>
              </w:rPr>
              <w:t>普通话标准，具有较好的沟通表达能力。</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t>6</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proofErr w:type="gramStart"/>
            <w:r>
              <w:rPr>
                <w:rFonts w:hint="eastAsia"/>
                <w:color w:val="000000"/>
                <w:sz w:val="24"/>
              </w:rPr>
              <w:t>消控室</w:t>
            </w:r>
            <w:proofErr w:type="gramEnd"/>
            <w:r>
              <w:rPr>
                <w:rFonts w:hint="eastAsia"/>
                <w:color w:val="000000"/>
                <w:sz w:val="24"/>
              </w:rPr>
              <w:t>值班</w:t>
            </w:r>
            <w:r>
              <w:rPr>
                <w:rFonts w:hint="eastAsia"/>
                <w:color w:val="000000"/>
                <w:sz w:val="24"/>
              </w:rPr>
              <w:lastRenderedPageBreak/>
              <w:t>员</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lastRenderedPageBreak/>
              <w:t>8</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w:t>
            </w:r>
            <w:r>
              <w:rPr>
                <w:rFonts w:hint="eastAsia"/>
                <w:color w:val="000000"/>
                <w:sz w:val="24"/>
              </w:rPr>
              <w:t>男性，</w:t>
            </w:r>
            <w:r>
              <w:rPr>
                <w:rFonts w:hint="eastAsia"/>
                <w:color w:val="000000"/>
                <w:sz w:val="24"/>
              </w:rPr>
              <w:t>50</w:t>
            </w:r>
            <w:r>
              <w:rPr>
                <w:rFonts w:hint="eastAsia"/>
                <w:color w:val="000000"/>
                <w:sz w:val="24"/>
              </w:rPr>
              <w:t>周岁以下，身体健康</w:t>
            </w:r>
          </w:p>
          <w:p w:rsidR="00665C98" w:rsidRDefault="00FA6E9A">
            <w:pPr>
              <w:spacing w:line="360" w:lineRule="auto"/>
              <w:rPr>
                <w:color w:val="000000"/>
                <w:sz w:val="24"/>
              </w:rPr>
            </w:pPr>
            <w:r>
              <w:rPr>
                <w:rFonts w:hint="eastAsia"/>
                <w:color w:val="000000"/>
                <w:sz w:val="24"/>
              </w:rPr>
              <w:lastRenderedPageBreak/>
              <w:t>2.</w:t>
            </w:r>
            <w:r>
              <w:rPr>
                <w:rFonts w:hint="eastAsia"/>
                <w:color w:val="000000"/>
                <w:sz w:val="24"/>
              </w:rPr>
              <w:t>爱岗敬业，工作踏实，认真负责</w:t>
            </w:r>
          </w:p>
          <w:p w:rsidR="00665C98" w:rsidRDefault="00FA6E9A">
            <w:pPr>
              <w:spacing w:line="360" w:lineRule="auto"/>
              <w:rPr>
                <w:color w:val="000000"/>
                <w:sz w:val="24"/>
              </w:rPr>
            </w:pPr>
            <w:r>
              <w:rPr>
                <w:rFonts w:hint="eastAsia"/>
                <w:color w:val="000000"/>
                <w:sz w:val="24"/>
              </w:rPr>
              <w:t>3.</w:t>
            </w:r>
            <w:r>
              <w:rPr>
                <w:rFonts w:hint="eastAsia"/>
                <w:color w:val="000000"/>
                <w:sz w:val="24"/>
              </w:rPr>
              <w:t>掌握消防知识，熟练操作消防设备设施</w:t>
            </w:r>
          </w:p>
          <w:p w:rsidR="00665C98" w:rsidRDefault="00FA6E9A">
            <w:pPr>
              <w:spacing w:line="360" w:lineRule="auto"/>
              <w:rPr>
                <w:color w:val="000000"/>
                <w:sz w:val="24"/>
              </w:rPr>
            </w:pPr>
            <w:r>
              <w:rPr>
                <w:rFonts w:hint="eastAsia"/>
                <w:color w:val="000000"/>
                <w:sz w:val="24"/>
              </w:rPr>
              <w:t>4.</w:t>
            </w:r>
            <w:r>
              <w:rPr>
                <w:rFonts w:hint="eastAsia"/>
                <w:color w:val="000000"/>
                <w:sz w:val="24"/>
              </w:rPr>
              <w:t>持有《职业资格证书（建（构）筑物消防员）》或《消防设施操作员》证书</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lastRenderedPageBreak/>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24</w:t>
            </w:r>
            <w:r>
              <w:rPr>
                <w:rFonts w:hint="eastAsia"/>
                <w:color w:val="000000"/>
                <w:sz w:val="24"/>
              </w:rPr>
              <w:t>小时，</w:t>
            </w:r>
            <w:r>
              <w:rPr>
                <w:rFonts w:hint="eastAsia"/>
                <w:color w:val="000000"/>
                <w:sz w:val="24"/>
              </w:rPr>
              <w:lastRenderedPageBreak/>
              <w:t>四班三运转</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lastRenderedPageBreak/>
              <w:t>7</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保洁主管</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1</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1.50</w:t>
            </w:r>
            <w:r>
              <w:rPr>
                <w:rFonts w:hint="eastAsia"/>
                <w:color w:val="000000"/>
                <w:sz w:val="24"/>
              </w:rPr>
              <w:t>周岁及以下，身体健康</w:t>
            </w:r>
          </w:p>
          <w:p w:rsidR="00665C98" w:rsidRDefault="00FA6E9A">
            <w:pPr>
              <w:spacing w:line="360" w:lineRule="auto"/>
              <w:rPr>
                <w:color w:val="000000"/>
                <w:sz w:val="24"/>
              </w:rPr>
            </w:pPr>
            <w:r>
              <w:rPr>
                <w:rFonts w:hint="eastAsia"/>
                <w:color w:val="000000"/>
                <w:sz w:val="24"/>
              </w:rPr>
              <w:t>2.</w:t>
            </w:r>
            <w:r>
              <w:rPr>
                <w:rFonts w:hint="eastAsia"/>
                <w:color w:val="000000"/>
                <w:sz w:val="24"/>
              </w:rPr>
              <w:t>具有较强的计划和组织能力</w:t>
            </w:r>
          </w:p>
          <w:p w:rsidR="00665C98" w:rsidRDefault="00FA6E9A">
            <w:pPr>
              <w:spacing w:line="360" w:lineRule="auto"/>
              <w:rPr>
                <w:color w:val="000000"/>
                <w:sz w:val="24"/>
              </w:rPr>
            </w:pPr>
            <w:r>
              <w:rPr>
                <w:rFonts w:hint="eastAsia"/>
                <w:color w:val="000000"/>
                <w:sz w:val="24"/>
              </w:rPr>
              <w:t>3.</w:t>
            </w:r>
            <w:r>
              <w:rPr>
                <w:rFonts w:hint="eastAsia"/>
                <w:color w:val="000000"/>
                <w:sz w:val="24"/>
              </w:rPr>
              <w:t>具有</w:t>
            </w:r>
            <w:r>
              <w:rPr>
                <w:rFonts w:hint="eastAsia"/>
                <w:color w:val="000000"/>
                <w:sz w:val="24"/>
              </w:rPr>
              <w:t>3</w:t>
            </w:r>
            <w:r>
              <w:rPr>
                <w:rFonts w:hint="eastAsia"/>
                <w:color w:val="000000"/>
                <w:sz w:val="24"/>
              </w:rPr>
              <w:t>年以上非住宅项目保洁管理经验</w:t>
            </w:r>
          </w:p>
          <w:p w:rsidR="00665C98" w:rsidRDefault="00FA6E9A">
            <w:pPr>
              <w:spacing w:line="360" w:lineRule="auto"/>
              <w:rPr>
                <w:color w:val="000000"/>
                <w:sz w:val="24"/>
              </w:rPr>
            </w:pPr>
            <w:r>
              <w:rPr>
                <w:rFonts w:hint="eastAsia"/>
                <w:color w:val="000000"/>
                <w:sz w:val="24"/>
              </w:rPr>
              <w:t>4.</w:t>
            </w:r>
            <w:r>
              <w:rPr>
                <w:rFonts w:hint="eastAsia"/>
                <w:color w:val="000000"/>
                <w:sz w:val="24"/>
              </w:rPr>
              <w:t>掌握专业保洁技能，熟知各类清洁用品、用具、设备的使用和维护。</w:t>
            </w:r>
          </w:p>
          <w:p w:rsidR="00665C98" w:rsidRDefault="00FA6E9A">
            <w:pPr>
              <w:spacing w:line="360" w:lineRule="auto"/>
              <w:rPr>
                <w:color w:val="000000"/>
                <w:sz w:val="24"/>
              </w:rPr>
            </w:pPr>
            <w:r>
              <w:rPr>
                <w:rFonts w:hint="eastAsia"/>
                <w:color w:val="000000"/>
                <w:sz w:val="24"/>
              </w:rPr>
              <w:t>5.</w:t>
            </w:r>
            <w:r>
              <w:rPr>
                <w:rFonts w:hint="eastAsia"/>
                <w:color w:val="000000"/>
                <w:sz w:val="24"/>
              </w:rPr>
              <w:t>大专及以上学历</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t>8</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展厅保洁</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48</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w:t>
            </w:r>
            <w:r>
              <w:rPr>
                <w:rFonts w:hint="eastAsia"/>
                <w:color w:val="000000"/>
                <w:sz w:val="24"/>
              </w:rPr>
              <w:t>男性</w:t>
            </w:r>
            <w:r>
              <w:rPr>
                <w:rFonts w:hint="eastAsia"/>
                <w:color w:val="000000"/>
                <w:sz w:val="24"/>
              </w:rPr>
              <w:t>55</w:t>
            </w:r>
            <w:r>
              <w:rPr>
                <w:rFonts w:hint="eastAsia"/>
                <w:color w:val="000000"/>
                <w:sz w:val="24"/>
              </w:rPr>
              <w:t>周岁以下，女性</w:t>
            </w:r>
            <w:r>
              <w:rPr>
                <w:rFonts w:hint="eastAsia"/>
                <w:color w:val="000000"/>
                <w:sz w:val="24"/>
              </w:rPr>
              <w:t>50</w:t>
            </w:r>
            <w:r>
              <w:rPr>
                <w:rFonts w:hint="eastAsia"/>
                <w:color w:val="000000"/>
                <w:sz w:val="24"/>
              </w:rPr>
              <w:t>周岁以下，身体健康</w:t>
            </w:r>
          </w:p>
          <w:p w:rsidR="00665C98" w:rsidRDefault="00FA6E9A">
            <w:pPr>
              <w:spacing w:line="360" w:lineRule="auto"/>
              <w:rPr>
                <w:color w:val="000000"/>
                <w:sz w:val="24"/>
              </w:rPr>
            </w:pPr>
            <w:r>
              <w:rPr>
                <w:rFonts w:hint="eastAsia"/>
                <w:color w:val="000000"/>
                <w:sz w:val="24"/>
              </w:rPr>
              <w:t>2.</w:t>
            </w:r>
            <w:r>
              <w:rPr>
                <w:rFonts w:hint="eastAsia"/>
                <w:color w:val="000000"/>
                <w:sz w:val="24"/>
              </w:rPr>
              <w:t>吃苦耐劳，爱岗敬业，认真负责</w:t>
            </w:r>
          </w:p>
          <w:p w:rsidR="00665C98" w:rsidRDefault="00FA6E9A">
            <w:pPr>
              <w:spacing w:line="360" w:lineRule="auto"/>
              <w:rPr>
                <w:color w:val="000000"/>
                <w:sz w:val="24"/>
              </w:rPr>
            </w:pPr>
            <w:r>
              <w:rPr>
                <w:rFonts w:hint="eastAsia"/>
                <w:color w:val="000000"/>
                <w:sz w:val="24"/>
              </w:rPr>
              <w:t>3.</w:t>
            </w:r>
            <w:r>
              <w:rPr>
                <w:rFonts w:hint="eastAsia"/>
                <w:color w:val="000000"/>
                <w:sz w:val="24"/>
              </w:rPr>
              <w:t>有相关工作经验，熟悉保洁工具设备和药液的使用。</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720" w:type="dxa"/>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t>9</w:t>
            </w:r>
          </w:p>
        </w:tc>
        <w:tc>
          <w:tcPr>
            <w:tcW w:w="135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外展区保洁</w:t>
            </w:r>
          </w:p>
        </w:tc>
        <w:tc>
          <w:tcPr>
            <w:tcW w:w="868"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7</w:t>
            </w:r>
          </w:p>
        </w:tc>
        <w:tc>
          <w:tcPr>
            <w:tcW w:w="4007"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1.</w:t>
            </w:r>
            <w:r>
              <w:rPr>
                <w:rFonts w:hint="eastAsia"/>
                <w:color w:val="000000"/>
                <w:sz w:val="24"/>
              </w:rPr>
              <w:t>男性</w:t>
            </w:r>
            <w:r>
              <w:rPr>
                <w:rFonts w:hint="eastAsia"/>
                <w:color w:val="000000"/>
                <w:sz w:val="24"/>
              </w:rPr>
              <w:t>55</w:t>
            </w:r>
            <w:r>
              <w:rPr>
                <w:rFonts w:hint="eastAsia"/>
                <w:color w:val="000000"/>
                <w:sz w:val="24"/>
              </w:rPr>
              <w:t>周岁以下，女性</w:t>
            </w:r>
            <w:r>
              <w:rPr>
                <w:rFonts w:hint="eastAsia"/>
                <w:color w:val="000000"/>
                <w:sz w:val="24"/>
              </w:rPr>
              <w:t>50</w:t>
            </w:r>
            <w:r>
              <w:rPr>
                <w:rFonts w:hint="eastAsia"/>
                <w:color w:val="000000"/>
                <w:sz w:val="24"/>
              </w:rPr>
              <w:t>周岁以下，身体健康</w:t>
            </w:r>
          </w:p>
          <w:p w:rsidR="00665C98" w:rsidRDefault="00FA6E9A">
            <w:pPr>
              <w:spacing w:line="360" w:lineRule="auto"/>
              <w:rPr>
                <w:color w:val="000000"/>
                <w:sz w:val="24"/>
              </w:rPr>
            </w:pPr>
            <w:r>
              <w:rPr>
                <w:rFonts w:hint="eastAsia"/>
                <w:color w:val="000000"/>
                <w:sz w:val="24"/>
              </w:rPr>
              <w:t>2.</w:t>
            </w:r>
            <w:r>
              <w:rPr>
                <w:rFonts w:hint="eastAsia"/>
                <w:color w:val="000000"/>
                <w:sz w:val="24"/>
              </w:rPr>
              <w:t>吃苦耐劳，爱岗敬业，认真负责</w:t>
            </w:r>
          </w:p>
          <w:p w:rsidR="00665C98" w:rsidRDefault="00FA6E9A">
            <w:pPr>
              <w:spacing w:line="360" w:lineRule="auto"/>
              <w:rPr>
                <w:color w:val="000000"/>
                <w:sz w:val="24"/>
              </w:rPr>
            </w:pPr>
            <w:r>
              <w:rPr>
                <w:rFonts w:hint="eastAsia"/>
                <w:color w:val="000000"/>
                <w:sz w:val="24"/>
              </w:rPr>
              <w:t>3.</w:t>
            </w:r>
            <w:r>
              <w:rPr>
                <w:rFonts w:hint="eastAsia"/>
                <w:color w:val="000000"/>
                <w:sz w:val="24"/>
              </w:rPr>
              <w:t>有相关工作经验，熟悉保洁工具设备和药液的使用。</w:t>
            </w:r>
          </w:p>
        </w:tc>
        <w:tc>
          <w:tcPr>
            <w:tcW w:w="1095"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rPr>
                <w:color w:val="000000"/>
                <w:sz w:val="24"/>
              </w:rPr>
            </w:pPr>
            <w:r>
              <w:rPr>
                <w:rFonts w:hint="eastAsia"/>
                <w:color w:val="000000"/>
                <w:sz w:val="24"/>
              </w:rPr>
              <w:t>否</w:t>
            </w:r>
          </w:p>
        </w:tc>
        <w:tc>
          <w:tcPr>
            <w:tcW w:w="123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color w:val="000000"/>
                <w:sz w:val="24"/>
              </w:rPr>
            </w:pPr>
            <w:r>
              <w:rPr>
                <w:rFonts w:hint="eastAsia"/>
                <w:color w:val="000000"/>
                <w:sz w:val="24"/>
              </w:rPr>
              <w:t>每日</w:t>
            </w:r>
            <w:r>
              <w:rPr>
                <w:rFonts w:hint="eastAsia"/>
                <w:color w:val="000000"/>
                <w:sz w:val="24"/>
              </w:rPr>
              <w:t>8</w:t>
            </w:r>
            <w:r>
              <w:rPr>
                <w:rFonts w:hint="eastAsia"/>
                <w:color w:val="000000"/>
                <w:sz w:val="24"/>
              </w:rPr>
              <w:t>小时，每周</w:t>
            </w:r>
            <w:r>
              <w:rPr>
                <w:rFonts w:hint="eastAsia"/>
                <w:color w:val="000000"/>
                <w:sz w:val="24"/>
              </w:rPr>
              <w:t>5</w:t>
            </w:r>
            <w:r>
              <w:rPr>
                <w:rFonts w:hint="eastAsia"/>
                <w:color w:val="000000"/>
                <w:sz w:val="24"/>
              </w:rPr>
              <w:t>日，轮休</w:t>
            </w:r>
          </w:p>
        </w:tc>
      </w:tr>
      <w:tr w:rsidR="00665C98">
        <w:trPr>
          <w:jc w:val="center"/>
        </w:trPr>
        <w:tc>
          <w:tcPr>
            <w:tcW w:w="2070" w:type="dxa"/>
            <w:gridSpan w:val="2"/>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t>合计人数</w:t>
            </w:r>
          </w:p>
        </w:tc>
        <w:tc>
          <w:tcPr>
            <w:tcW w:w="7200" w:type="dxa"/>
            <w:gridSpan w:val="4"/>
            <w:tcBorders>
              <w:top w:val="single" w:sz="2" w:space="0" w:color="000000"/>
              <w:left w:val="single" w:sz="8" w:space="0" w:color="000000"/>
              <w:bottom w:val="single" w:sz="8" w:space="0" w:color="000000"/>
              <w:right w:val="single" w:sz="8" w:space="0" w:color="000000"/>
            </w:tcBorders>
            <w:vAlign w:val="center"/>
          </w:tcPr>
          <w:p w:rsidR="00665C98" w:rsidRDefault="00FA6E9A" w:rsidP="007677CE">
            <w:pPr>
              <w:spacing w:line="360" w:lineRule="auto"/>
              <w:ind w:firstLineChars="200" w:firstLine="446"/>
              <w:rPr>
                <w:color w:val="000000"/>
                <w:sz w:val="24"/>
              </w:rPr>
            </w:pPr>
            <w:r>
              <w:rPr>
                <w:rFonts w:hint="eastAsia"/>
                <w:color w:val="000000"/>
                <w:sz w:val="24"/>
              </w:rPr>
              <w:t>120</w:t>
            </w:r>
          </w:p>
        </w:tc>
      </w:tr>
    </w:tbl>
    <w:p w:rsidR="00665C98" w:rsidRDefault="00FA6E9A" w:rsidP="007677CE">
      <w:pPr>
        <w:ind w:firstLineChars="200" w:firstLine="446"/>
        <w:jc w:val="left"/>
      </w:pPr>
      <w:r>
        <w:rPr>
          <w:color w:val="000000"/>
          <w:sz w:val="24"/>
        </w:rPr>
        <w:t>1.</w:t>
      </w:r>
      <w:r>
        <w:rPr>
          <w:rFonts w:hint="eastAsia"/>
          <w:color w:val="000000"/>
          <w:sz w:val="24"/>
        </w:rPr>
        <w:t>按照劳动法和国务院关于职工工作时间的规定，正常情况下，上述人员每日工</w:t>
      </w:r>
      <w:r>
        <w:rPr>
          <w:rFonts w:hint="eastAsia"/>
          <w:color w:val="000000"/>
          <w:sz w:val="24"/>
        </w:rPr>
        <w:lastRenderedPageBreak/>
        <w:t>作不超过</w:t>
      </w:r>
      <w:r>
        <w:rPr>
          <w:color w:val="000000"/>
          <w:sz w:val="24"/>
        </w:rPr>
        <w:t>8</w:t>
      </w:r>
      <w:r>
        <w:rPr>
          <w:rFonts w:hint="eastAsia"/>
          <w:color w:val="000000"/>
          <w:sz w:val="24"/>
        </w:rPr>
        <w:t>小时，每周工作不超过</w:t>
      </w:r>
      <w:r>
        <w:rPr>
          <w:color w:val="000000"/>
          <w:sz w:val="24"/>
        </w:rPr>
        <w:t>40</w:t>
      </w:r>
      <w:r>
        <w:rPr>
          <w:rFonts w:hint="eastAsia"/>
          <w:color w:val="000000"/>
          <w:sz w:val="24"/>
        </w:rPr>
        <w:t>小时。需安排加班的，中标供应商应配合并向劳动者支付加班费。</w:t>
      </w:r>
    </w:p>
    <w:p w:rsidR="00665C98" w:rsidRDefault="00FA6E9A" w:rsidP="007677CE">
      <w:pPr>
        <w:ind w:firstLineChars="200" w:firstLine="446"/>
        <w:jc w:val="left"/>
      </w:pPr>
      <w:r>
        <w:rPr>
          <w:color w:val="000000"/>
          <w:sz w:val="24"/>
        </w:rPr>
        <w:t>2.</w:t>
      </w:r>
      <w:r>
        <w:rPr>
          <w:rFonts w:hint="eastAsia"/>
          <w:color w:val="000000"/>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65C98" w:rsidRDefault="00FA6E9A">
      <w:pPr>
        <w:spacing w:line="360" w:lineRule="auto"/>
      </w:pPr>
      <w:r>
        <w:rPr>
          <w:rFonts w:hint="eastAsia"/>
          <w:b/>
          <w:color w:val="000000"/>
          <w:sz w:val="24"/>
        </w:rPr>
        <w:t>四、各岗位人员具体工作内容、职责及服务标准</w:t>
      </w:r>
    </w:p>
    <w:p w:rsidR="00665C98" w:rsidRDefault="00FA6E9A">
      <w:pPr>
        <w:spacing w:line="360" w:lineRule="auto"/>
        <w:ind w:firstLineChars="200" w:firstLine="448"/>
      </w:pPr>
      <w:r>
        <w:rPr>
          <w:rFonts w:hint="eastAsia"/>
          <w:b/>
          <w:color w:val="000000"/>
          <w:sz w:val="24"/>
        </w:rPr>
        <w:t>第一部分、物业管理总体要求</w:t>
      </w:r>
    </w:p>
    <w:p w:rsidR="00665C98" w:rsidRDefault="00FA6E9A" w:rsidP="007677CE">
      <w:pPr>
        <w:spacing w:line="360" w:lineRule="auto"/>
        <w:ind w:firstLineChars="200" w:firstLine="446"/>
      </w:pPr>
      <w:r>
        <w:rPr>
          <w:color w:val="000000"/>
          <w:sz w:val="24"/>
        </w:rPr>
        <w:t>1</w:t>
      </w:r>
      <w:r>
        <w:rPr>
          <w:rFonts w:hint="eastAsia"/>
          <w:color w:val="000000"/>
          <w:sz w:val="24"/>
        </w:rPr>
        <w:t>、客户综合满意度：</w:t>
      </w:r>
      <w:r>
        <w:rPr>
          <w:color w:val="000000"/>
          <w:sz w:val="24"/>
        </w:rPr>
        <w:t>90%</w:t>
      </w:r>
      <w:r>
        <w:rPr>
          <w:rFonts w:hint="eastAsia"/>
          <w:color w:val="000000"/>
          <w:sz w:val="24"/>
        </w:rPr>
        <w:t>以上。</w:t>
      </w:r>
    </w:p>
    <w:p w:rsidR="00665C98" w:rsidRDefault="00FA6E9A" w:rsidP="007677CE">
      <w:pPr>
        <w:spacing w:line="360" w:lineRule="auto"/>
        <w:ind w:firstLineChars="200" w:firstLine="446"/>
      </w:pPr>
      <w:r>
        <w:rPr>
          <w:color w:val="000000"/>
          <w:sz w:val="24"/>
        </w:rPr>
        <w:t>2.</w:t>
      </w:r>
      <w:r>
        <w:rPr>
          <w:rFonts w:hint="eastAsia"/>
          <w:color w:val="000000"/>
          <w:sz w:val="24"/>
        </w:rPr>
        <w:t>投诉处理及时率：</w:t>
      </w:r>
      <w:r>
        <w:rPr>
          <w:color w:val="000000"/>
          <w:sz w:val="24"/>
        </w:rPr>
        <w:t>100%</w:t>
      </w:r>
      <w:r>
        <w:rPr>
          <w:rFonts w:hint="eastAsia"/>
          <w:color w:val="000000"/>
          <w:sz w:val="24"/>
        </w:rPr>
        <w:t>。</w:t>
      </w:r>
    </w:p>
    <w:p w:rsidR="00665C98" w:rsidRDefault="00FA6E9A" w:rsidP="007677CE">
      <w:pPr>
        <w:spacing w:line="360" w:lineRule="auto"/>
        <w:ind w:firstLineChars="200" w:firstLine="446"/>
      </w:pPr>
      <w:r>
        <w:rPr>
          <w:color w:val="000000"/>
          <w:sz w:val="24"/>
        </w:rPr>
        <w:t>3.</w:t>
      </w:r>
      <w:r>
        <w:rPr>
          <w:rFonts w:hint="eastAsia"/>
          <w:color w:val="000000"/>
          <w:sz w:val="24"/>
        </w:rPr>
        <w:t>保洁达标率：</w:t>
      </w:r>
      <w:r>
        <w:rPr>
          <w:color w:val="000000"/>
          <w:sz w:val="24"/>
        </w:rPr>
        <w:t>90%</w:t>
      </w:r>
      <w:r>
        <w:rPr>
          <w:rFonts w:hint="eastAsia"/>
          <w:color w:val="000000"/>
          <w:sz w:val="24"/>
        </w:rPr>
        <w:t>。</w:t>
      </w:r>
    </w:p>
    <w:p w:rsidR="00665C98" w:rsidRDefault="00FA6E9A" w:rsidP="007677CE">
      <w:pPr>
        <w:spacing w:line="360" w:lineRule="auto"/>
        <w:ind w:firstLineChars="200" w:firstLine="446"/>
      </w:pPr>
      <w:r>
        <w:rPr>
          <w:color w:val="000000"/>
          <w:sz w:val="24"/>
        </w:rPr>
        <w:t>4.</w:t>
      </w:r>
      <w:r>
        <w:rPr>
          <w:rFonts w:hint="eastAsia"/>
          <w:color w:val="000000"/>
          <w:sz w:val="24"/>
        </w:rPr>
        <w:t>无因物业管理不善造成的安全责任事故。</w:t>
      </w:r>
    </w:p>
    <w:p w:rsidR="00665C98" w:rsidRDefault="00FA6E9A" w:rsidP="007677CE">
      <w:pPr>
        <w:spacing w:line="360" w:lineRule="auto"/>
        <w:ind w:firstLineChars="200" w:firstLine="446"/>
      </w:pPr>
      <w:r>
        <w:rPr>
          <w:color w:val="000000"/>
          <w:sz w:val="24"/>
        </w:rPr>
        <w:t>5.</w:t>
      </w:r>
      <w:r>
        <w:rPr>
          <w:rFonts w:hint="eastAsia"/>
          <w:color w:val="000000"/>
          <w:sz w:val="24"/>
        </w:rPr>
        <w:t>物业公司做好节水节电等节能管理。</w:t>
      </w:r>
    </w:p>
    <w:p w:rsidR="00665C98" w:rsidRDefault="00FA6E9A" w:rsidP="007677CE">
      <w:pPr>
        <w:spacing w:line="360" w:lineRule="auto"/>
        <w:ind w:firstLineChars="200" w:firstLine="446"/>
      </w:pPr>
      <w:r>
        <w:rPr>
          <w:color w:val="000000"/>
          <w:sz w:val="24"/>
        </w:rPr>
        <w:t>6.</w:t>
      </w:r>
      <w:r>
        <w:rPr>
          <w:rFonts w:hint="eastAsia"/>
          <w:color w:val="000000"/>
          <w:sz w:val="24"/>
        </w:rPr>
        <w:t>物业员工必须培训，培训由采购人与中标人共同评审，经培训合格后上岗，胜任本职、本岗工作。凡达不到工作要求的员工，物业公司应及时调换。特殊岗位，必须持有效证件上岗，达到相应岗位工作能力，物业服务人员未满足持证上岗要求的，按违规处理并酌情扣除部分物业管理费。</w:t>
      </w:r>
    </w:p>
    <w:p w:rsidR="00665C98" w:rsidRDefault="00FA6E9A" w:rsidP="007677CE">
      <w:pPr>
        <w:spacing w:line="360" w:lineRule="auto"/>
        <w:ind w:firstLineChars="200" w:firstLine="446"/>
      </w:pPr>
      <w:r>
        <w:rPr>
          <w:color w:val="000000"/>
          <w:sz w:val="24"/>
        </w:rPr>
        <w:t>7.</w:t>
      </w:r>
      <w:r>
        <w:rPr>
          <w:rFonts w:hint="eastAsia"/>
          <w:color w:val="000000"/>
          <w:sz w:val="24"/>
        </w:rPr>
        <w:t>采购人每季度对物业服务工作进行质量考核，物业公司主动配合并及时协调工作中出现的问题。</w:t>
      </w:r>
    </w:p>
    <w:p w:rsidR="00665C98" w:rsidRDefault="00FA6E9A" w:rsidP="007677CE">
      <w:pPr>
        <w:spacing w:line="360" w:lineRule="auto"/>
        <w:ind w:firstLineChars="200" w:firstLine="446"/>
      </w:pPr>
      <w:r>
        <w:rPr>
          <w:color w:val="000000"/>
          <w:sz w:val="24"/>
        </w:rPr>
        <w:t>8.</w:t>
      </w:r>
      <w:r>
        <w:rPr>
          <w:rFonts w:hint="eastAsia"/>
          <w:color w:val="000000"/>
          <w:sz w:val="24"/>
        </w:rPr>
        <w:t>中标人在采购人有重大活动、大型展览或重要接待期间做好服务保障，必须及时配合完成馆里交办各项临时性工作。</w:t>
      </w:r>
    </w:p>
    <w:p w:rsidR="00665C98" w:rsidRDefault="00FA6E9A" w:rsidP="007677CE">
      <w:pPr>
        <w:spacing w:line="360" w:lineRule="auto"/>
        <w:ind w:firstLineChars="200" w:firstLine="446"/>
      </w:pPr>
      <w:r>
        <w:rPr>
          <w:color w:val="000000"/>
          <w:sz w:val="24"/>
        </w:rPr>
        <w:t>9.</w:t>
      </w:r>
      <w:r>
        <w:rPr>
          <w:rFonts w:hint="eastAsia"/>
          <w:color w:val="000000"/>
          <w:sz w:val="24"/>
        </w:rPr>
        <w:t>中标人对国家海洋博物馆的物业管理方案、组织架构、人员录用等建立的各项规章制度，在实施前要报告采购人，采购人有审核权。</w:t>
      </w:r>
    </w:p>
    <w:p w:rsidR="00665C98" w:rsidRDefault="00FA6E9A" w:rsidP="007677CE">
      <w:pPr>
        <w:spacing w:line="360" w:lineRule="auto"/>
        <w:ind w:firstLineChars="200" w:firstLine="446"/>
      </w:pPr>
      <w:r>
        <w:rPr>
          <w:color w:val="000000"/>
          <w:sz w:val="24"/>
        </w:rPr>
        <w:t>10.</w:t>
      </w:r>
      <w:r>
        <w:rPr>
          <w:rFonts w:hint="eastAsia"/>
          <w:color w:val="000000"/>
          <w:sz w:val="24"/>
        </w:rPr>
        <w:t>采购人对一些重要岗位的设置、人员录用与管理和一些重要的管理决策有直接参与权与审批权。</w:t>
      </w:r>
    </w:p>
    <w:p w:rsidR="00665C98" w:rsidRDefault="00FA6E9A" w:rsidP="007677CE">
      <w:pPr>
        <w:spacing w:line="360" w:lineRule="auto"/>
        <w:ind w:firstLineChars="200" w:firstLine="446"/>
      </w:pPr>
      <w:r>
        <w:rPr>
          <w:color w:val="000000"/>
          <w:sz w:val="24"/>
        </w:rPr>
        <w:lastRenderedPageBreak/>
        <w:t>11</w:t>
      </w:r>
      <w:r>
        <w:rPr>
          <w:rFonts w:hint="eastAsia"/>
          <w:color w:val="000000"/>
          <w:sz w:val="24"/>
        </w:rPr>
        <w:t>.</w:t>
      </w:r>
      <w:r>
        <w:rPr>
          <w:rFonts w:hint="eastAsia"/>
          <w:color w:val="000000"/>
          <w:sz w:val="24"/>
        </w:rPr>
        <w:t>在处理特殊事件和紧急、突发事故时，采购人对中标人的人员有直接指挥权。</w:t>
      </w:r>
    </w:p>
    <w:p w:rsidR="00665C98" w:rsidRDefault="00FA6E9A" w:rsidP="007677CE">
      <w:pPr>
        <w:spacing w:line="360" w:lineRule="auto"/>
        <w:ind w:firstLineChars="200" w:firstLine="446"/>
      </w:pPr>
      <w:r>
        <w:rPr>
          <w:color w:val="000000"/>
          <w:sz w:val="24"/>
        </w:rPr>
        <w:t>12.</w:t>
      </w:r>
      <w:r>
        <w:rPr>
          <w:rFonts w:hint="eastAsia"/>
          <w:color w:val="000000"/>
          <w:sz w:val="24"/>
        </w:rPr>
        <w:t>中标人对所录用人员要严格政审，保证录用人员没有各类犯罪记录，身体健康状况良好，持有相应的上岗资格证。</w:t>
      </w:r>
    </w:p>
    <w:p w:rsidR="00665C98" w:rsidRDefault="00FA6E9A" w:rsidP="007677CE">
      <w:pPr>
        <w:spacing w:line="360" w:lineRule="auto"/>
        <w:ind w:firstLineChars="200" w:firstLine="446"/>
      </w:pPr>
      <w:r>
        <w:rPr>
          <w:color w:val="000000"/>
          <w:sz w:val="24"/>
        </w:rPr>
        <w:t>13.</w:t>
      </w:r>
      <w:r>
        <w:rPr>
          <w:rFonts w:hint="eastAsia"/>
          <w:color w:val="000000"/>
          <w:sz w:val="24"/>
        </w:rPr>
        <w:t>中标人员工按岗位要求统一着装、言行规范，着装标准由采购人审核，要注意仪容仪表、公众形象，一些公众岗位录用人员体形、身高要有规定，新入职员工需进行上岗前培训，理解自身岗位职责与本岗位注意事项。</w:t>
      </w:r>
    </w:p>
    <w:p w:rsidR="00665C98" w:rsidRDefault="00FA6E9A" w:rsidP="007677CE">
      <w:pPr>
        <w:spacing w:line="360" w:lineRule="auto"/>
        <w:ind w:firstLineChars="200" w:firstLine="446"/>
      </w:pPr>
      <w:r>
        <w:rPr>
          <w:color w:val="000000"/>
          <w:sz w:val="24"/>
        </w:rPr>
        <w:t>14.</w:t>
      </w:r>
      <w:r>
        <w:rPr>
          <w:rFonts w:hint="eastAsia"/>
          <w:color w:val="000000"/>
          <w:sz w:val="24"/>
        </w:rPr>
        <w:t>中标人在做好工作的同时，有责任向采购人提供合理化建议，以提高管理效率和管理质量。</w:t>
      </w:r>
    </w:p>
    <w:p w:rsidR="00665C98" w:rsidRDefault="00FA6E9A" w:rsidP="007677CE">
      <w:pPr>
        <w:spacing w:line="360" w:lineRule="auto"/>
        <w:ind w:firstLineChars="200" w:firstLine="446"/>
      </w:pPr>
      <w:r>
        <w:rPr>
          <w:color w:val="000000"/>
          <w:sz w:val="24"/>
        </w:rPr>
        <w:t>15.</w:t>
      </w:r>
      <w:r>
        <w:rPr>
          <w:rFonts w:hint="eastAsia"/>
          <w:color w:val="000000"/>
          <w:sz w:val="24"/>
        </w:rPr>
        <w:t>中标人不得擅自改动馆内所有的房屋、管线、设备等的位置和用途，如需改动应报采购人审核、批准执行。</w:t>
      </w:r>
    </w:p>
    <w:p w:rsidR="00665C98" w:rsidRDefault="00FA6E9A">
      <w:pPr>
        <w:spacing w:line="360" w:lineRule="auto"/>
        <w:ind w:firstLineChars="200" w:firstLine="448"/>
      </w:pPr>
      <w:r>
        <w:rPr>
          <w:rFonts w:hint="eastAsia"/>
          <w:b/>
          <w:color w:val="000000"/>
          <w:sz w:val="24"/>
        </w:rPr>
        <w:t>第二部分、秩序维护内容及要求</w:t>
      </w:r>
    </w:p>
    <w:p w:rsidR="00665C98" w:rsidRDefault="00FA6E9A" w:rsidP="007677CE">
      <w:pPr>
        <w:spacing w:line="360" w:lineRule="auto"/>
        <w:ind w:firstLineChars="200" w:firstLine="446"/>
      </w:pPr>
      <w:r>
        <w:rPr>
          <w:rFonts w:hint="eastAsia"/>
          <w:color w:val="000000"/>
          <w:sz w:val="24"/>
        </w:rPr>
        <w:t>（一）</w:t>
      </w:r>
      <w:r w:rsidR="00A6744B">
        <w:rPr>
          <w:rFonts w:hint="eastAsia"/>
          <w:color w:val="000000"/>
          <w:sz w:val="24"/>
        </w:rPr>
        <w:t>秩序</w:t>
      </w:r>
      <w:r>
        <w:rPr>
          <w:rFonts w:hint="eastAsia"/>
          <w:color w:val="000000"/>
          <w:sz w:val="24"/>
        </w:rPr>
        <w:t>人员要求</w:t>
      </w:r>
    </w:p>
    <w:p w:rsidR="00665C98" w:rsidRDefault="00FA6E9A" w:rsidP="007677CE">
      <w:pPr>
        <w:spacing w:line="360" w:lineRule="auto"/>
        <w:ind w:firstLineChars="200" w:firstLine="446"/>
        <w:rPr>
          <w:kern w:val="0"/>
          <w:sz w:val="24"/>
          <w:szCs w:val="24"/>
        </w:rPr>
      </w:pPr>
      <w:r>
        <w:rPr>
          <w:color w:val="000000"/>
          <w:sz w:val="24"/>
        </w:rPr>
        <w:t>1.</w:t>
      </w:r>
      <w:proofErr w:type="gramStart"/>
      <w:r>
        <w:rPr>
          <w:rFonts w:hint="eastAsia"/>
          <w:color w:val="000000"/>
          <w:sz w:val="24"/>
        </w:rPr>
        <w:t>消控室</w:t>
      </w:r>
      <w:proofErr w:type="gramEnd"/>
      <w:r>
        <w:rPr>
          <w:rFonts w:hint="eastAsia"/>
          <w:color w:val="000000"/>
          <w:sz w:val="24"/>
        </w:rPr>
        <w:t>值班员应持有</w:t>
      </w:r>
      <w:r>
        <w:rPr>
          <w:rFonts w:hint="eastAsia"/>
          <w:kern w:val="0"/>
          <w:sz w:val="24"/>
          <w:szCs w:val="24"/>
        </w:rPr>
        <w:t>《职业资格证书（建（构）筑物消防员）》或《消防设施操作员》证书</w:t>
      </w:r>
      <w:r>
        <w:rPr>
          <w:kern w:val="0"/>
          <w:sz w:val="24"/>
          <w:szCs w:val="24"/>
        </w:rPr>
        <w:t>。</w:t>
      </w:r>
    </w:p>
    <w:p w:rsidR="00665C98" w:rsidRDefault="00FA6E9A" w:rsidP="007677CE">
      <w:pPr>
        <w:spacing w:line="360" w:lineRule="auto"/>
        <w:ind w:firstLineChars="200" w:firstLine="446"/>
      </w:pPr>
      <w:r>
        <w:rPr>
          <w:color w:val="000000"/>
          <w:sz w:val="24"/>
        </w:rPr>
        <w:t>2.</w:t>
      </w:r>
      <w:r>
        <w:rPr>
          <w:rFonts w:hint="eastAsia"/>
          <w:color w:val="000000"/>
          <w:sz w:val="24"/>
        </w:rPr>
        <w:t>统一服装、保持良好的服务礼仪形象，无文身。</w:t>
      </w:r>
    </w:p>
    <w:p w:rsidR="00665C98" w:rsidRDefault="00FA6E9A" w:rsidP="007677CE">
      <w:pPr>
        <w:spacing w:line="360" w:lineRule="auto"/>
        <w:ind w:firstLineChars="200" w:firstLine="446"/>
        <w:rPr>
          <w:color w:val="FFC000"/>
        </w:rPr>
      </w:pPr>
      <w:r>
        <w:rPr>
          <w:color w:val="000000"/>
          <w:sz w:val="24"/>
        </w:rPr>
        <w:t>3.</w:t>
      </w:r>
      <w:r>
        <w:rPr>
          <w:rFonts w:hint="eastAsia"/>
          <w:color w:val="000000"/>
          <w:sz w:val="24"/>
        </w:rPr>
        <w:t>根据馆内各区域特点合理安排点位及巡视路线。</w:t>
      </w:r>
    </w:p>
    <w:p w:rsidR="00665C98" w:rsidRDefault="00FA6E9A" w:rsidP="007677CE">
      <w:pPr>
        <w:spacing w:line="360" w:lineRule="auto"/>
        <w:ind w:firstLineChars="200" w:firstLine="446"/>
      </w:pPr>
      <w:r>
        <w:rPr>
          <w:color w:val="000000"/>
          <w:sz w:val="24"/>
        </w:rPr>
        <w:t>4.</w:t>
      </w:r>
      <w:r>
        <w:rPr>
          <w:rFonts w:hint="eastAsia"/>
          <w:color w:val="000000"/>
          <w:sz w:val="24"/>
        </w:rPr>
        <w:t>遵守馆内各项管理制度，服从采购人管理。</w:t>
      </w:r>
    </w:p>
    <w:p w:rsidR="00665C98" w:rsidRDefault="00FA6E9A" w:rsidP="007677CE">
      <w:pPr>
        <w:spacing w:line="360" w:lineRule="auto"/>
        <w:ind w:firstLineChars="200" w:firstLine="446"/>
      </w:pPr>
      <w:r>
        <w:rPr>
          <w:color w:val="000000"/>
          <w:sz w:val="24"/>
        </w:rPr>
        <w:t>5.</w:t>
      </w:r>
      <w:r>
        <w:rPr>
          <w:rFonts w:hint="eastAsia"/>
          <w:color w:val="000000"/>
          <w:sz w:val="24"/>
        </w:rPr>
        <w:t>能够根据参观</w:t>
      </w:r>
      <w:proofErr w:type="gramStart"/>
      <w:r>
        <w:rPr>
          <w:rFonts w:hint="eastAsia"/>
          <w:color w:val="000000"/>
          <w:sz w:val="24"/>
        </w:rPr>
        <w:t>人数及淡旺季</w:t>
      </w:r>
      <w:proofErr w:type="gramEnd"/>
      <w:r>
        <w:rPr>
          <w:rFonts w:hint="eastAsia"/>
          <w:color w:val="000000"/>
          <w:sz w:val="24"/>
        </w:rPr>
        <w:t>情况科学合理安排班次，节假日应当全员上岗。</w:t>
      </w:r>
    </w:p>
    <w:p w:rsidR="00665C98" w:rsidRDefault="00FA6E9A" w:rsidP="007677CE">
      <w:pPr>
        <w:ind w:firstLineChars="200" w:firstLine="446"/>
      </w:pPr>
      <w:r>
        <w:rPr>
          <w:rFonts w:hint="eastAsia"/>
          <w:color w:val="000000"/>
          <w:sz w:val="24"/>
        </w:rPr>
        <w:t>（二）秩序服务内容及要求</w:t>
      </w:r>
    </w:p>
    <w:p w:rsidR="00665C98" w:rsidRDefault="00FA6E9A" w:rsidP="007677CE">
      <w:pPr>
        <w:spacing w:line="360" w:lineRule="auto"/>
        <w:ind w:firstLineChars="200" w:firstLine="446"/>
      </w:pPr>
      <w:r>
        <w:rPr>
          <w:color w:val="000000"/>
          <w:sz w:val="24"/>
        </w:rPr>
        <w:t>1.</w:t>
      </w:r>
      <w:r>
        <w:rPr>
          <w:rFonts w:hint="eastAsia"/>
          <w:color w:val="000000"/>
          <w:sz w:val="24"/>
        </w:rPr>
        <w:t>维护馆区所有开放区域的观众秩序，每个展区专人巡查，负责对参观展厅的观众进行疏导，维护现场安全秩序，保护馆内设施、财产安全，以及开馆前闭馆后的检查。</w:t>
      </w:r>
    </w:p>
    <w:p w:rsidR="00665C98" w:rsidRDefault="00FA6E9A" w:rsidP="007677CE">
      <w:pPr>
        <w:spacing w:line="360" w:lineRule="auto"/>
        <w:ind w:firstLineChars="200" w:firstLine="446"/>
      </w:pPr>
      <w:r>
        <w:rPr>
          <w:color w:val="000000"/>
          <w:sz w:val="24"/>
        </w:rPr>
        <w:t>2.</w:t>
      </w:r>
      <w:r>
        <w:rPr>
          <w:rFonts w:hint="eastAsia"/>
          <w:color w:val="000000"/>
          <w:sz w:val="24"/>
        </w:rPr>
        <w:t>每层上下电动扶梯的安全巡视，确保上下扶梯观众的安全和秩序维护，发现故障及时处理并汇报。</w:t>
      </w:r>
    </w:p>
    <w:p w:rsidR="00665C98" w:rsidRDefault="00FA6E9A" w:rsidP="007677CE">
      <w:pPr>
        <w:spacing w:line="360" w:lineRule="auto"/>
        <w:ind w:firstLineChars="200" w:firstLine="446"/>
      </w:pPr>
      <w:r>
        <w:rPr>
          <w:color w:val="000000"/>
          <w:sz w:val="24"/>
        </w:rPr>
        <w:lastRenderedPageBreak/>
        <w:t>3.</w:t>
      </w:r>
      <w:r>
        <w:rPr>
          <w:rFonts w:hint="eastAsia"/>
          <w:color w:val="000000"/>
          <w:sz w:val="24"/>
        </w:rPr>
        <w:t>对观众进行疏导，维护现场安全秩序，保护馆内设施、财产安全，以及开馆前闭馆后的检查。</w:t>
      </w:r>
    </w:p>
    <w:p w:rsidR="00665C98" w:rsidRDefault="00FA6E9A" w:rsidP="007677CE">
      <w:pPr>
        <w:spacing w:line="360" w:lineRule="auto"/>
        <w:ind w:firstLineChars="200" w:firstLine="446"/>
      </w:pPr>
      <w:r>
        <w:rPr>
          <w:color w:val="000000"/>
          <w:sz w:val="24"/>
        </w:rPr>
        <w:t>4.</w:t>
      </w:r>
      <w:r>
        <w:rPr>
          <w:rFonts w:hint="eastAsia"/>
          <w:color w:val="000000"/>
          <w:sz w:val="24"/>
        </w:rPr>
        <w:t>执行严格的纪律和岗位责任制以确保整个国家海洋博物馆的安全、有序。</w:t>
      </w:r>
    </w:p>
    <w:p w:rsidR="00665C98" w:rsidRDefault="00FA6E9A" w:rsidP="007677CE">
      <w:pPr>
        <w:spacing w:line="360" w:lineRule="auto"/>
        <w:ind w:firstLineChars="200" w:firstLine="446"/>
      </w:pPr>
      <w:r>
        <w:rPr>
          <w:color w:val="000000"/>
          <w:sz w:val="24"/>
        </w:rPr>
        <w:t>5.</w:t>
      </w:r>
      <w:r>
        <w:rPr>
          <w:rFonts w:hint="eastAsia"/>
          <w:color w:val="000000"/>
          <w:sz w:val="24"/>
        </w:rPr>
        <w:t>由采购人与中标人共同确定值勤岗位、值勤时间、岗位职责等，确保国家海洋博物馆安全有序运行，保障观众服务体验。</w:t>
      </w:r>
    </w:p>
    <w:p w:rsidR="00665C98" w:rsidRDefault="00FA6E9A" w:rsidP="007677CE">
      <w:pPr>
        <w:spacing w:line="360" w:lineRule="auto"/>
        <w:ind w:firstLineChars="200" w:firstLine="446"/>
      </w:pPr>
      <w:r>
        <w:rPr>
          <w:color w:val="000000"/>
          <w:sz w:val="24"/>
        </w:rPr>
        <w:t>6.</w:t>
      </w:r>
      <w:r>
        <w:rPr>
          <w:rFonts w:hint="eastAsia"/>
          <w:color w:val="000000"/>
          <w:sz w:val="24"/>
        </w:rPr>
        <w:t>办公和公共场所要控制噪声，负责制止喧闹现象，禁止闲杂人员在办公区域随意流动。</w:t>
      </w:r>
    </w:p>
    <w:p w:rsidR="00665C98" w:rsidRDefault="00FA6E9A" w:rsidP="007677CE">
      <w:pPr>
        <w:spacing w:line="360" w:lineRule="auto"/>
        <w:ind w:firstLineChars="200" w:firstLine="446"/>
      </w:pPr>
      <w:r>
        <w:rPr>
          <w:color w:val="000000"/>
          <w:sz w:val="24"/>
        </w:rPr>
        <w:t>7.</w:t>
      </w:r>
      <w:r>
        <w:rPr>
          <w:rFonts w:hint="eastAsia"/>
          <w:color w:val="000000"/>
          <w:sz w:val="24"/>
        </w:rPr>
        <w:t>按规定和合适的时间开、关馆内所有门窗和设备的电源，不浪费能源。门窗包括各对外出入口、展厅各出入口、各影院出入口、各会议室、接待室等；设备电源包括灯、空调、电梯等。</w:t>
      </w:r>
      <w:r>
        <w:rPr>
          <w:color w:val="000000"/>
          <w:sz w:val="24"/>
        </w:rPr>
        <w:t xml:space="preserve"> </w:t>
      </w:r>
    </w:p>
    <w:p w:rsidR="00665C98" w:rsidRDefault="00FA6E9A" w:rsidP="007677CE">
      <w:pPr>
        <w:spacing w:line="360" w:lineRule="auto"/>
        <w:ind w:firstLineChars="200" w:firstLine="446"/>
      </w:pPr>
      <w:r>
        <w:rPr>
          <w:color w:val="000000"/>
          <w:sz w:val="24"/>
        </w:rPr>
        <w:t>8.</w:t>
      </w:r>
      <w:r>
        <w:rPr>
          <w:rFonts w:hint="eastAsia"/>
          <w:color w:val="000000"/>
          <w:sz w:val="24"/>
        </w:rPr>
        <w:t>对突发事件有应急处理计划和措施，定期实行突发事件应急演练。当遇到紧急情况时，中标人应采取相应应急措施，防止突发事件事态进一步恶化（必要时及时报告采购人并报警），协助保护现场。中标人对节假日或大型活动需制定和提供应对方案和落实方案中的措施。</w:t>
      </w:r>
    </w:p>
    <w:p w:rsidR="00665C98" w:rsidRDefault="00FA6E9A" w:rsidP="007677CE">
      <w:pPr>
        <w:spacing w:line="360" w:lineRule="auto"/>
        <w:ind w:firstLineChars="200" w:firstLine="446"/>
      </w:pPr>
      <w:r>
        <w:rPr>
          <w:color w:val="000000"/>
          <w:sz w:val="24"/>
        </w:rPr>
        <w:t>9.</w:t>
      </w:r>
      <w:r>
        <w:rPr>
          <w:rFonts w:hint="eastAsia"/>
          <w:color w:val="000000"/>
          <w:sz w:val="24"/>
        </w:rPr>
        <w:t>节假日、黄金周、大型活动期间，加强巡逻和秩序维持。</w:t>
      </w:r>
    </w:p>
    <w:p w:rsidR="00665C98" w:rsidRDefault="00FA6E9A" w:rsidP="007677CE">
      <w:pPr>
        <w:spacing w:line="360" w:lineRule="auto"/>
        <w:ind w:firstLineChars="200" w:firstLine="446"/>
      </w:pPr>
      <w:r>
        <w:rPr>
          <w:color w:val="000000"/>
          <w:sz w:val="24"/>
        </w:rPr>
        <w:t>10.</w:t>
      </w:r>
      <w:r>
        <w:rPr>
          <w:rFonts w:hint="eastAsia"/>
          <w:color w:val="000000"/>
          <w:sz w:val="24"/>
        </w:rPr>
        <w:t>熟悉馆内基本情况，能够解答</w:t>
      </w:r>
      <w:proofErr w:type="gramStart"/>
      <w:r>
        <w:rPr>
          <w:rFonts w:hint="eastAsia"/>
          <w:color w:val="000000"/>
          <w:sz w:val="24"/>
        </w:rPr>
        <w:t>一般引导</w:t>
      </w:r>
      <w:proofErr w:type="gramEnd"/>
      <w:r>
        <w:rPr>
          <w:rFonts w:hint="eastAsia"/>
          <w:color w:val="000000"/>
          <w:sz w:val="24"/>
        </w:rPr>
        <w:t>问题。在岗期间积极巡视，不玩手机，无必要情况不接打电话。</w:t>
      </w:r>
    </w:p>
    <w:p w:rsidR="00665C98" w:rsidRDefault="00FA6E9A" w:rsidP="007677CE">
      <w:pPr>
        <w:spacing w:line="360" w:lineRule="auto"/>
        <w:ind w:firstLineChars="200" w:firstLine="446"/>
      </w:pPr>
      <w:r>
        <w:rPr>
          <w:color w:val="000000"/>
          <w:sz w:val="24"/>
        </w:rPr>
        <w:t>11.</w:t>
      </w:r>
      <w:proofErr w:type="gramStart"/>
      <w:r>
        <w:rPr>
          <w:rFonts w:hint="eastAsia"/>
          <w:color w:val="000000"/>
          <w:sz w:val="24"/>
        </w:rPr>
        <w:t>消控人员</w:t>
      </w:r>
      <w:proofErr w:type="gramEnd"/>
      <w:r>
        <w:rPr>
          <w:rFonts w:hint="eastAsia"/>
          <w:color w:val="000000"/>
          <w:sz w:val="24"/>
        </w:rPr>
        <w:t>要持证上岗，遵守消防控制室的各项规章制度，认真履行岗位操作责任制，对各种消防控制室设备进行实时监控和操作，认真填写《消防控制室值班记录表》，做好交接班工作，不得擅离职守。</w:t>
      </w:r>
    </w:p>
    <w:p w:rsidR="00665C98" w:rsidRDefault="00FA6E9A" w:rsidP="007677CE">
      <w:pPr>
        <w:spacing w:line="360" w:lineRule="auto"/>
        <w:ind w:firstLineChars="200" w:firstLine="446"/>
      </w:pPr>
      <w:r>
        <w:rPr>
          <w:color w:val="000000"/>
          <w:sz w:val="24"/>
        </w:rPr>
        <w:t>12.</w:t>
      </w:r>
      <w:proofErr w:type="gramStart"/>
      <w:r>
        <w:rPr>
          <w:rFonts w:hint="eastAsia"/>
          <w:color w:val="000000"/>
          <w:sz w:val="24"/>
        </w:rPr>
        <w:t>消控人员</w:t>
      </w:r>
      <w:proofErr w:type="gramEnd"/>
      <w:r>
        <w:rPr>
          <w:rFonts w:hint="eastAsia"/>
          <w:color w:val="000000"/>
          <w:sz w:val="24"/>
        </w:rPr>
        <w:t>熟悉和掌握本单位消防设施的点位、功能和操作规程，熟练操作</w:t>
      </w:r>
      <w:proofErr w:type="gramStart"/>
      <w:r>
        <w:rPr>
          <w:rFonts w:hint="eastAsia"/>
          <w:color w:val="000000"/>
          <w:sz w:val="24"/>
        </w:rPr>
        <w:t>各种消控系统</w:t>
      </w:r>
      <w:proofErr w:type="gramEnd"/>
      <w:r>
        <w:rPr>
          <w:rFonts w:hint="eastAsia"/>
          <w:color w:val="000000"/>
          <w:sz w:val="24"/>
        </w:rPr>
        <w:t>。对消防控制室设备及微型消防站等进行经常性的检查，发现问题及时上报，积极协助维保人</w:t>
      </w:r>
      <w:proofErr w:type="gramStart"/>
      <w:r>
        <w:rPr>
          <w:rFonts w:hint="eastAsia"/>
          <w:color w:val="000000"/>
          <w:sz w:val="24"/>
        </w:rPr>
        <w:t>员做好</w:t>
      </w:r>
      <w:proofErr w:type="gramEnd"/>
      <w:r>
        <w:rPr>
          <w:rFonts w:hint="eastAsia"/>
          <w:color w:val="000000"/>
          <w:sz w:val="24"/>
        </w:rPr>
        <w:t>维保工作，不得挪用或擅自拆除、停用消防设施，保证设备正常运行，配合采购人工作人员做好</w:t>
      </w:r>
      <w:proofErr w:type="gramStart"/>
      <w:r>
        <w:rPr>
          <w:rFonts w:hint="eastAsia"/>
          <w:color w:val="000000"/>
          <w:sz w:val="24"/>
        </w:rPr>
        <w:t>消控相关</w:t>
      </w:r>
      <w:proofErr w:type="gramEnd"/>
      <w:r>
        <w:rPr>
          <w:rFonts w:hint="eastAsia"/>
          <w:color w:val="000000"/>
          <w:sz w:val="24"/>
        </w:rPr>
        <w:t>工作。</w:t>
      </w:r>
    </w:p>
    <w:p w:rsidR="00665C98" w:rsidRDefault="00FA6E9A" w:rsidP="007677CE">
      <w:pPr>
        <w:spacing w:line="360" w:lineRule="auto"/>
        <w:ind w:firstLineChars="200" w:firstLine="446"/>
      </w:pPr>
      <w:r>
        <w:rPr>
          <w:color w:val="000000"/>
          <w:sz w:val="24"/>
        </w:rPr>
        <w:lastRenderedPageBreak/>
        <w:t>13.</w:t>
      </w:r>
      <w:r>
        <w:rPr>
          <w:rFonts w:hint="eastAsia"/>
          <w:color w:val="000000"/>
          <w:sz w:val="24"/>
        </w:rPr>
        <w:t>设立微型消防站，负责日常防火巡查，按照规定配备微型消防站人员，制定微型消防站管理制度，定期实行消防培训、演练，全力配合相关部门做好消防工作，确保无重大火灾发生。</w:t>
      </w:r>
    </w:p>
    <w:p w:rsidR="00665C98" w:rsidRDefault="00FA6E9A" w:rsidP="007677CE">
      <w:pPr>
        <w:spacing w:line="360" w:lineRule="auto"/>
        <w:ind w:firstLineChars="200" w:firstLine="446"/>
      </w:pPr>
      <w:r>
        <w:rPr>
          <w:color w:val="000000"/>
          <w:sz w:val="24"/>
        </w:rPr>
        <w:t>14.</w:t>
      </w:r>
      <w:r>
        <w:rPr>
          <w:rFonts w:hint="eastAsia"/>
          <w:color w:val="000000"/>
          <w:sz w:val="24"/>
        </w:rPr>
        <w:t>其他与秩序维护有关的事项。</w:t>
      </w:r>
    </w:p>
    <w:p w:rsidR="00665C98" w:rsidRDefault="00FA6E9A" w:rsidP="007677CE">
      <w:pPr>
        <w:ind w:firstLineChars="200" w:firstLine="446"/>
      </w:pPr>
      <w:r>
        <w:rPr>
          <w:rFonts w:hint="eastAsia"/>
          <w:color w:val="000000"/>
          <w:sz w:val="24"/>
        </w:rPr>
        <w:t>（三）秩序人员岗位职责</w:t>
      </w:r>
    </w:p>
    <w:tbl>
      <w:tblPr>
        <w:tblStyle w:val="af"/>
        <w:tblW w:w="0" w:type="auto"/>
        <w:tblLayout w:type="fixed"/>
        <w:tblLook w:val="04A0" w:firstRow="1" w:lastRow="0" w:firstColumn="1" w:lastColumn="0" w:noHBand="0" w:noVBand="1"/>
      </w:tblPr>
      <w:tblGrid>
        <w:gridCol w:w="1200"/>
        <w:gridCol w:w="7305"/>
      </w:tblGrid>
      <w:tr w:rsidR="00665C98">
        <w:tc>
          <w:tcPr>
            <w:tcW w:w="1200"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sidRPr="00A6744B">
              <w:rPr>
                <w:rFonts w:hint="eastAsia"/>
                <w:color w:val="000000"/>
                <w:sz w:val="24"/>
              </w:rPr>
              <w:t>岗</w:t>
            </w:r>
            <w:r>
              <w:rPr>
                <w:rFonts w:hint="eastAsia"/>
                <w:color w:val="000000"/>
                <w:sz w:val="24"/>
              </w:rPr>
              <w:t>位</w:t>
            </w:r>
          </w:p>
        </w:tc>
        <w:tc>
          <w:tcPr>
            <w:tcW w:w="7305"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sidRPr="00A6744B">
              <w:rPr>
                <w:rFonts w:hint="eastAsia"/>
                <w:color w:val="000000"/>
                <w:sz w:val="24"/>
              </w:rPr>
              <w:t>职</w:t>
            </w:r>
            <w:r>
              <w:rPr>
                <w:rFonts w:hint="eastAsia"/>
                <w:color w:val="000000"/>
                <w:sz w:val="24"/>
              </w:rPr>
              <w:t>责</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hint="eastAsia"/>
                <w:color w:val="000000"/>
                <w:sz w:val="24"/>
              </w:rPr>
              <w:t>秩序主管</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1.秩序维护部主管在经理的直接领导下，按照本部门工作职责要求，组织开展馆区治安保卫工作。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2.负责展厅秩序的现场管理，组织秩序巡视员做好正常的安全防范、秩序维护工作，正确回答客户的咨询及处理现场投诉等日常工作。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3.定期汇报本部门的工作情况，向管理部主管领导提交工作改进管理方法，促进各项合理化建议的实施。</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4.定期组织部门培训、考核及考勤。</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5.负责本部员工日常管理，负责换班、替班、考勤，人员调配及工作业绩考评等工作。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6.定期检查各班工作，各项管理制度落实情况。随时检查员工的在岗情况，发现问题及时处理。节假日或关键时刻尤其是遇到特殊情况发生时，应坚守岗位，有条不紊地处理各项突发事件及存在问题。</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7.认真完成采购人交办的各项工作。</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hint="eastAsia"/>
                <w:color w:val="000000"/>
                <w:sz w:val="24"/>
              </w:rPr>
              <w:t>秩序巡视</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1.维护馆区所有开放区域的观众秩序，每个展区专人巡查，每个展厅保证至少1人在岗，重点部位专人值守。负责对参观展厅的观众进行疏导，维护现场安全秩序，保护馆内设施、财产安全及开馆前、闭馆后的检查，按照规定进行清场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2.在巡视期间，巡查展柜有无被开启的情况；展品、展柜及展陈设备有无</w:t>
            </w:r>
            <w:r>
              <w:rPr>
                <w:rFonts w:asciiTheme="minorEastAsia" w:eastAsiaTheme="minorEastAsia" w:hAnsiTheme="minorEastAsia" w:cstheme="minorEastAsia" w:hint="eastAsia"/>
                <w:color w:val="000000"/>
                <w:sz w:val="24"/>
                <w:shd w:val="clear" w:color="auto" w:fill="FFFFFF"/>
              </w:rPr>
              <w:lastRenderedPageBreak/>
              <w:t>被破坏的情况，如在现场发现此类情况，及时上报采购人相关工作人员进行现场核验。</w:t>
            </w:r>
          </w:p>
          <w:p w:rsidR="00665C98" w:rsidRDefault="00FA6E9A">
            <w:pPr>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3.展厅内上下电动扶梯的安全巡视，确保上下扶梯观众的安全和秩序维护，发现故障及时处理并汇报。</w:t>
            </w:r>
          </w:p>
          <w:p w:rsidR="00665C98" w:rsidRDefault="00FA6E9A">
            <w:pPr>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4.负责对参观的观众进行疏导，维护现场安全秩序，保护馆内设施、财产安全，以及开馆前、闭馆后的检查。</w:t>
            </w:r>
          </w:p>
          <w:p w:rsidR="00665C98" w:rsidRDefault="00FA6E9A">
            <w:pPr>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5.按规定和合适的时间开、关馆内所有门窗和设备的电源。门窗包括各对外出入口、展厅各出入口、设备电源：包括灯、空调、电梯等。</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6.统一服装，保持良好的服务形象和精神面貌。谈吐得当，进退有度，展示良好形象。为游客提供问询、指引等服务，如需帮助，主动提供能力范围内的帮助。</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7.了解和熟悉展厅位置、疏散通道等方位，熟悉经常进出人员的情况。发生紧急情况时，按照《国家海洋博物馆疏散方案》对观众进行引导和疏散，禁止无关人员在禁止通行的区域流动。</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8.按照规定时间段和线路进行认真细致的巡查，巡查现场的各个部位，维护现场安全，发现异常情况和可疑人员注意及时了解，与消防监控值班员协同布控，并及时报告上级领导。</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hd w:val="clear" w:color="auto" w:fill="FFFFFF"/>
              </w:rPr>
              <w:t>9.熟练掌握各类应急预案，一旦出现紧急情况，按规范进行应急处理并向上级汇报情况。</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10.协助完成场馆布置、物品搬运等相关工作。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11.节假日、重大活动期间能按照要求完成其他秩序维护相关工作。</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proofErr w:type="gramStart"/>
            <w:r>
              <w:rPr>
                <w:rFonts w:hint="eastAsia"/>
                <w:color w:val="000000"/>
                <w:sz w:val="24"/>
              </w:rPr>
              <w:lastRenderedPageBreak/>
              <w:t>消控室</w:t>
            </w:r>
            <w:proofErr w:type="gramEnd"/>
            <w:r>
              <w:rPr>
                <w:rFonts w:hint="eastAsia"/>
                <w:color w:val="000000"/>
                <w:sz w:val="24"/>
              </w:rPr>
              <w:t>值班员</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1.24小时值班，相关值班人员应做好相应的交接班工作。</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2.遵守消防控制室的各项规章制度，认真履行岗位操作责任制，对各种消防控制室设备进行实时监控和操作，不得擅离职守。</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3.熟悉和掌握消防设施的功能和操作规程，熟悉各种按键的功能，熟练操</w:t>
            </w:r>
            <w:r>
              <w:rPr>
                <w:rFonts w:asciiTheme="minorEastAsia" w:eastAsiaTheme="minorEastAsia" w:hAnsiTheme="minorEastAsia" w:cstheme="minorEastAsia" w:hint="eastAsia"/>
                <w:color w:val="000000"/>
                <w:sz w:val="24"/>
              </w:rPr>
              <w:lastRenderedPageBreak/>
              <w:t>作各种系统。</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4.对消防设施进行每日检查，认真记录各种控制器的运行情况，掌握和了解消防设施的运行、误报警、故障等有关情况，并填写《消防安全监控室值班记录表》，做好交接班工作。</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5.熟练掌握国家海洋博物馆《消防应急处理预案》，发现火情能按照预案程序开展灭火救援工作。</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6.非消防工作所需，不准占用消防电话。闲杂人员禁止进入消防值班室内。</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7.确保钥匙柜中应急钥匙的安全使用，熟悉各应急钥匙的使用位置。</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8.上班时间不准在消防控制室抽烟、睡觉、看书报或与职责不符的其他事情；有事需要离岗时，必须得到领班同意有人替班后方可离岗。</w:t>
            </w:r>
          </w:p>
          <w:p w:rsidR="00665C98" w:rsidRDefault="00FA6E9A">
            <w:pPr>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9.值班时</w:t>
            </w:r>
            <w:proofErr w:type="gramStart"/>
            <w:r>
              <w:rPr>
                <w:rFonts w:asciiTheme="minorEastAsia" w:eastAsiaTheme="minorEastAsia" w:hAnsiTheme="minorEastAsia" w:cstheme="minorEastAsia" w:hint="eastAsia"/>
                <w:color w:val="000000"/>
                <w:sz w:val="24"/>
              </w:rPr>
              <w:t>按照维护</w:t>
            </w:r>
            <w:proofErr w:type="gramEnd"/>
            <w:r>
              <w:rPr>
                <w:rFonts w:asciiTheme="minorEastAsia" w:eastAsiaTheme="minorEastAsia" w:hAnsiTheme="minorEastAsia" w:cstheme="minorEastAsia" w:hint="eastAsia"/>
                <w:color w:val="000000"/>
                <w:sz w:val="24"/>
              </w:rPr>
              <w:t>员着装管理规定，统一着装。</w:t>
            </w:r>
          </w:p>
        </w:tc>
      </w:tr>
    </w:tbl>
    <w:p w:rsidR="00665C98" w:rsidRDefault="00FA6E9A">
      <w:pPr>
        <w:spacing w:line="360" w:lineRule="auto"/>
        <w:rPr>
          <w:rFonts w:asciiTheme="minorHAnsi" w:eastAsiaTheme="minorEastAsia" w:hAnsiTheme="minorHAnsi" w:cstheme="minorBidi"/>
          <w:szCs w:val="22"/>
        </w:rPr>
      </w:pPr>
      <w:r>
        <w:rPr>
          <w:b/>
          <w:color w:val="000000"/>
          <w:sz w:val="24"/>
        </w:rPr>
        <w:lastRenderedPageBreak/>
        <w:t> </w:t>
      </w:r>
    </w:p>
    <w:p w:rsidR="00665C98" w:rsidRDefault="00FA6E9A">
      <w:pPr>
        <w:spacing w:line="360" w:lineRule="auto"/>
        <w:ind w:firstLineChars="200" w:firstLine="448"/>
      </w:pPr>
      <w:r>
        <w:rPr>
          <w:rFonts w:hint="eastAsia"/>
          <w:b/>
          <w:color w:val="000000"/>
          <w:sz w:val="24"/>
        </w:rPr>
        <w:t>第三部分、环境卫生服务内容及要求</w:t>
      </w:r>
    </w:p>
    <w:p w:rsidR="00665C98" w:rsidRDefault="00FA6E9A" w:rsidP="007677CE">
      <w:pPr>
        <w:spacing w:line="360" w:lineRule="auto"/>
        <w:ind w:firstLineChars="200" w:firstLine="446"/>
      </w:pPr>
      <w:r>
        <w:rPr>
          <w:rFonts w:hint="eastAsia"/>
          <w:color w:val="000000"/>
          <w:sz w:val="24"/>
        </w:rPr>
        <w:t>（一）保洁人员要求</w:t>
      </w:r>
    </w:p>
    <w:p w:rsidR="00665C98" w:rsidRDefault="00FA6E9A" w:rsidP="007677CE">
      <w:pPr>
        <w:spacing w:line="360" w:lineRule="auto"/>
        <w:ind w:firstLineChars="200" w:firstLine="446"/>
      </w:pPr>
      <w:r>
        <w:rPr>
          <w:color w:val="000000"/>
          <w:sz w:val="24"/>
        </w:rPr>
        <w:t>1</w:t>
      </w:r>
      <w:r>
        <w:rPr>
          <w:rFonts w:hint="eastAsia"/>
          <w:color w:val="000000"/>
          <w:sz w:val="24"/>
        </w:rPr>
        <w:t>.</w:t>
      </w:r>
      <w:r>
        <w:rPr>
          <w:rFonts w:hint="eastAsia"/>
          <w:color w:val="000000"/>
          <w:sz w:val="24"/>
        </w:rPr>
        <w:t>身体健康，熟悉保洁工具设备和药液的使用。</w:t>
      </w:r>
    </w:p>
    <w:p w:rsidR="00665C98" w:rsidRDefault="00FA6E9A" w:rsidP="007677CE">
      <w:pPr>
        <w:spacing w:line="360" w:lineRule="auto"/>
        <w:ind w:firstLineChars="200" w:firstLine="446"/>
      </w:pPr>
      <w:r>
        <w:rPr>
          <w:color w:val="000000"/>
          <w:sz w:val="24"/>
        </w:rPr>
        <w:t>2.</w:t>
      </w:r>
      <w:r>
        <w:rPr>
          <w:rFonts w:hint="eastAsia"/>
          <w:color w:val="000000"/>
          <w:sz w:val="24"/>
        </w:rPr>
        <w:t>统一服装、保持良好的服务礼仪形象。</w:t>
      </w:r>
    </w:p>
    <w:p w:rsidR="00665C98" w:rsidRDefault="00FA6E9A" w:rsidP="007677CE">
      <w:pPr>
        <w:spacing w:line="360" w:lineRule="auto"/>
        <w:ind w:firstLineChars="200" w:firstLine="446"/>
      </w:pPr>
      <w:r>
        <w:rPr>
          <w:color w:val="000000"/>
          <w:sz w:val="24"/>
        </w:rPr>
        <w:t>3.</w:t>
      </w:r>
      <w:r>
        <w:rPr>
          <w:rFonts w:hint="eastAsia"/>
          <w:color w:val="000000"/>
          <w:sz w:val="24"/>
        </w:rPr>
        <w:t>根据馆内各区域特点合理安排保洁工作。</w:t>
      </w:r>
    </w:p>
    <w:p w:rsidR="00665C98" w:rsidRDefault="00FA6E9A" w:rsidP="007677CE">
      <w:pPr>
        <w:spacing w:line="360" w:lineRule="auto"/>
        <w:ind w:firstLineChars="200" w:firstLine="446"/>
      </w:pPr>
      <w:r>
        <w:rPr>
          <w:color w:val="000000"/>
          <w:sz w:val="24"/>
        </w:rPr>
        <w:t>4.</w:t>
      </w:r>
      <w:r>
        <w:rPr>
          <w:rFonts w:hint="eastAsia"/>
          <w:color w:val="000000"/>
          <w:sz w:val="24"/>
        </w:rPr>
        <w:t>按计划完成各区域的保洁工作、保持馆内干净卫生。</w:t>
      </w:r>
    </w:p>
    <w:p w:rsidR="00665C98" w:rsidRDefault="00FA6E9A" w:rsidP="007677CE">
      <w:pPr>
        <w:spacing w:line="360" w:lineRule="auto"/>
        <w:ind w:firstLineChars="200" w:firstLine="446"/>
      </w:pPr>
      <w:r>
        <w:rPr>
          <w:color w:val="000000"/>
          <w:sz w:val="24"/>
        </w:rPr>
        <w:t>5.</w:t>
      </w:r>
      <w:r>
        <w:rPr>
          <w:rFonts w:hint="eastAsia"/>
          <w:color w:val="000000"/>
          <w:sz w:val="24"/>
        </w:rPr>
        <w:t>遵守馆内各项管理制度，服从采购人管理。</w:t>
      </w:r>
    </w:p>
    <w:p w:rsidR="00665C98" w:rsidRDefault="00FA6E9A" w:rsidP="007677CE">
      <w:pPr>
        <w:spacing w:line="360" w:lineRule="auto"/>
        <w:ind w:firstLineChars="200" w:firstLine="446"/>
      </w:pPr>
      <w:r>
        <w:rPr>
          <w:color w:val="000000"/>
          <w:sz w:val="24"/>
        </w:rPr>
        <w:t>6.</w:t>
      </w:r>
      <w:r>
        <w:rPr>
          <w:rFonts w:hint="eastAsia"/>
          <w:color w:val="000000"/>
          <w:sz w:val="24"/>
        </w:rPr>
        <w:t>能够根据游览</w:t>
      </w:r>
      <w:proofErr w:type="gramStart"/>
      <w:r>
        <w:rPr>
          <w:rFonts w:hint="eastAsia"/>
          <w:color w:val="000000"/>
          <w:sz w:val="24"/>
        </w:rPr>
        <w:t>人数及淡旺季</w:t>
      </w:r>
      <w:proofErr w:type="gramEnd"/>
      <w:r>
        <w:rPr>
          <w:rFonts w:hint="eastAsia"/>
          <w:color w:val="000000"/>
          <w:sz w:val="24"/>
        </w:rPr>
        <w:t>情况科学合理安排班次，节假日应当全员上岗。</w:t>
      </w:r>
    </w:p>
    <w:p w:rsidR="00665C98" w:rsidRDefault="00FA6E9A" w:rsidP="007677CE">
      <w:pPr>
        <w:ind w:firstLineChars="200" w:firstLine="446"/>
      </w:pPr>
      <w:r>
        <w:rPr>
          <w:rFonts w:hint="eastAsia"/>
          <w:color w:val="000000"/>
          <w:sz w:val="24"/>
        </w:rPr>
        <w:t>（二）保洁服务内容及要求</w:t>
      </w:r>
    </w:p>
    <w:p w:rsidR="00665C98" w:rsidRDefault="00FA6E9A" w:rsidP="007677CE">
      <w:pPr>
        <w:spacing w:line="360" w:lineRule="auto"/>
        <w:ind w:firstLineChars="200" w:firstLine="446"/>
      </w:pPr>
      <w:r>
        <w:rPr>
          <w:color w:val="000000"/>
          <w:sz w:val="24"/>
        </w:rPr>
        <w:t>1.</w:t>
      </w:r>
      <w:r>
        <w:rPr>
          <w:rFonts w:hint="eastAsia"/>
          <w:color w:val="000000"/>
          <w:sz w:val="24"/>
        </w:rPr>
        <w:t>清洁范围包括但不仅限于：室内展厅、室外展区、出入口、电影院、球幕影院、蓝色家园、教育与办公中心、卫生间、走廊及电梯间、电梯轿厢及自动步梯、游客休息区域、</w:t>
      </w:r>
      <w:proofErr w:type="gramStart"/>
      <w:r>
        <w:rPr>
          <w:rFonts w:hint="eastAsia"/>
          <w:color w:val="000000"/>
          <w:sz w:val="24"/>
        </w:rPr>
        <w:t>绿植租</w:t>
      </w:r>
      <w:proofErr w:type="gramEnd"/>
      <w:r>
        <w:rPr>
          <w:rFonts w:hint="eastAsia"/>
          <w:color w:val="000000"/>
          <w:sz w:val="24"/>
        </w:rPr>
        <w:t>摆等场馆全部区域。</w:t>
      </w:r>
    </w:p>
    <w:p w:rsidR="00665C98" w:rsidRDefault="00FA6E9A" w:rsidP="007677CE">
      <w:pPr>
        <w:spacing w:line="360" w:lineRule="auto"/>
        <w:ind w:firstLineChars="200" w:firstLine="446"/>
      </w:pPr>
      <w:r>
        <w:rPr>
          <w:color w:val="000000"/>
          <w:sz w:val="24"/>
        </w:rPr>
        <w:t>2.</w:t>
      </w:r>
      <w:r>
        <w:rPr>
          <w:rFonts w:hint="eastAsia"/>
          <w:color w:val="000000"/>
          <w:sz w:val="24"/>
        </w:rPr>
        <w:t>清洁服务内容：上述各区域及功能区的设备设施、地面、墙面、天花、灯饰、风口、玻璃、家具等内容的清洁、保洁、消毒工作以及垃圾收集、清运工作。</w:t>
      </w:r>
    </w:p>
    <w:p w:rsidR="00665C98" w:rsidRDefault="00FA6E9A" w:rsidP="007677CE">
      <w:pPr>
        <w:spacing w:line="360" w:lineRule="auto"/>
        <w:ind w:firstLineChars="200" w:firstLine="446"/>
      </w:pPr>
      <w:r>
        <w:rPr>
          <w:color w:val="000000"/>
          <w:sz w:val="24"/>
        </w:rPr>
        <w:lastRenderedPageBreak/>
        <w:t>3.</w:t>
      </w:r>
      <w:r>
        <w:rPr>
          <w:rFonts w:hint="eastAsia"/>
          <w:color w:val="000000"/>
          <w:sz w:val="24"/>
        </w:rPr>
        <w:t>中标人负责制订清洁工作方案、制度和标准，报采购人审定以对工作质量进行考核。</w:t>
      </w:r>
    </w:p>
    <w:p w:rsidR="00665C98" w:rsidRDefault="00FA6E9A" w:rsidP="007677CE">
      <w:pPr>
        <w:spacing w:line="360" w:lineRule="auto"/>
        <w:ind w:firstLineChars="200" w:firstLine="446"/>
      </w:pPr>
      <w:r>
        <w:rPr>
          <w:color w:val="000000"/>
          <w:sz w:val="24"/>
        </w:rPr>
        <w:t>4.</w:t>
      </w:r>
      <w:r>
        <w:rPr>
          <w:rFonts w:hint="eastAsia"/>
          <w:color w:val="000000"/>
          <w:sz w:val="24"/>
        </w:rPr>
        <w:t>中标人按工作程序对清洁范围内的场所进行定期清扫或不定期的清扫保洁，做到按制定标准全天候、全方位保洁，特别对展厅、展柜、影院、卫生间做到按标准定人、定点、定时清洁，并有专人巡查、监督。</w:t>
      </w:r>
    </w:p>
    <w:p w:rsidR="00665C98" w:rsidRDefault="00FA6E9A" w:rsidP="007677CE">
      <w:pPr>
        <w:spacing w:line="360" w:lineRule="auto"/>
        <w:ind w:firstLineChars="200" w:firstLine="446"/>
      </w:pPr>
      <w:r>
        <w:rPr>
          <w:color w:val="000000"/>
          <w:sz w:val="24"/>
        </w:rPr>
        <w:t>5.</w:t>
      </w:r>
      <w:r>
        <w:rPr>
          <w:rFonts w:hint="eastAsia"/>
          <w:color w:val="000000"/>
          <w:sz w:val="24"/>
        </w:rPr>
        <w:t>负责所有展台、展柜的日常清洁。易污损区域（如展区内墙面、展品背景、展品隔墙、展品艺术造型等）须定期清洁和保养。</w:t>
      </w:r>
    </w:p>
    <w:p w:rsidR="00665C98" w:rsidRDefault="00FA6E9A" w:rsidP="007677CE">
      <w:pPr>
        <w:spacing w:line="360" w:lineRule="auto"/>
        <w:ind w:firstLineChars="200" w:firstLine="446"/>
      </w:pPr>
      <w:r>
        <w:rPr>
          <w:color w:val="000000"/>
          <w:sz w:val="24"/>
        </w:rPr>
        <w:t>6.</w:t>
      </w:r>
      <w:r>
        <w:rPr>
          <w:rFonts w:hint="eastAsia"/>
          <w:color w:val="000000"/>
          <w:sz w:val="24"/>
        </w:rPr>
        <w:t>监督商业服务网点的清洁服务工作。</w:t>
      </w:r>
    </w:p>
    <w:p w:rsidR="00665C98" w:rsidRDefault="00FA6E9A" w:rsidP="007677CE">
      <w:pPr>
        <w:spacing w:line="360" w:lineRule="auto"/>
        <w:ind w:firstLineChars="200" w:firstLine="446"/>
      </w:pPr>
      <w:r>
        <w:rPr>
          <w:color w:val="000000"/>
          <w:sz w:val="24"/>
        </w:rPr>
        <w:t>7.</w:t>
      </w:r>
      <w:r>
        <w:rPr>
          <w:rFonts w:hint="eastAsia"/>
          <w:color w:val="000000"/>
          <w:sz w:val="24"/>
        </w:rPr>
        <w:t>负责整个博物馆垃圾的收集、清运，做到垃圾日产日清。</w:t>
      </w:r>
      <w:r>
        <w:rPr>
          <w:color w:val="000000"/>
          <w:sz w:val="24"/>
        </w:rPr>
        <w:t xml:space="preserve"> </w:t>
      </w:r>
    </w:p>
    <w:p w:rsidR="00665C98" w:rsidRDefault="00FA6E9A" w:rsidP="007677CE">
      <w:pPr>
        <w:spacing w:line="360" w:lineRule="auto"/>
        <w:ind w:firstLineChars="200" w:firstLine="446"/>
        <w:rPr>
          <w:color w:val="000000"/>
          <w:sz w:val="24"/>
        </w:rPr>
      </w:pPr>
      <w:r>
        <w:rPr>
          <w:color w:val="000000"/>
          <w:sz w:val="24"/>
        </w:rPr>
        <w:t>8.</w:t>
      </w:r>
      <w:r>
        <w:rPr>
          <w:rFonts w:hint="eastAsia"/>
          <w:color w:val="000000"/>
          <w:sz w:val="24"/>
        </w:rPr>
        <w:t>地毯需定期清扫、吸尘、除虫和消毒。</w:t>
      </w:r>
    </w:p>
    <w:p w:rsidR="00665C98" w:rsidRDefault="00FA6E9A" w:rsidP="007677CE">
      <w:pPr>
        <w:spacing w:line="360" w:lineRule="auto"/>
        <w:ind w:firstLineChars="200" w:firstLine="446"/>
      </w:pPr>
      <w:r>
        <w:rPr>
          <w:color w:val="000000"/>
          <w:sz w:val="24"/>
        </w:rPr>
        <w:t>9.</w:t>
      </w:r>
      <w:r>
        <w:rPr>
          <w:rFonts w:hint="eastAsia"/>
          <w:color w:val="000000"/>
          <w:sz w:val="24"/>
        </w:rPr>
        <w:t>保洁人员开馆期间不定期对所负责区域反复巡查，发现问题及时清洁。</w:t>
      </w:r>
    </w:p>
    <w:p w:rsidR="00665C98" w:rsidRDefault="00FA6E9A" w:rsidP="007677CE">
      <w:pPr>
        <w:spacing w:line="360" w:lineRule="auto"/>
        <w:ind w:firstLineChars="200" w:firstLine="446"/>
      </w:pPr>
      <w:r>
        <w:rPr>
          <w:color w:val="000000"/>
          <w:sz w:val="24"/>
        </w:rPr>
        <w:t>10.</w:t>
      </w:r>
      <w:r>
        <w:rPr>
          <w:rFonts w:hint="eastAsia"/>
          <w:color w:val="000000"/>
          <w:sz w:val="24"/>
        </w:rPr>
        <w:t>全馆卫生间消耗品实行按需提供方式，每天视情况实时对卫生间内的消耗品进行添加。</w:t>
      </w:r>
    </w:p>
    <w:p w:rsidR="00665C98" w:rsidRDefault="00FA6E9A" w:rsidP="007677CE">
      <w:pPr>
        <w:spacing w:line="360" w:lineRule="auto"/>
        <w:ind w:firstLineChars="200" w:firstLine="446"/>
      </w:pPr>
      <w:r>
        <w:rPr>
          <w:color w:val="000000"/>
          <w:sz w:val="24"/>
        </w:rPr>
        <w:t>11.</w:t>
      </w:r>
      <w:r>
        <w:rPr>
          <w:rFonts w:hint="eastAsia"/>
          <w:color w:val="000000"/>
          <w:sz w:val="24"/>
        </w:rPr>
        <w:t>根据开闭馆情况，定期对全馆进行全面的大清洁。</w:t>
      </w:r>
    </w:p>
    <w:p w:rsidR="00665C98" w:rsidRDefault="00FA6E9A" w:rsidP="007677CE">
      <w:pPr>
        <w:spacing w:line="360" w:lineRule="auto"/>
        <w:ind w:firstLineChars="200" w:firstLine="446"/>
      </w:pPr>
      <w:r>
        <w:rPr>
          <w:color w:val="000000"/>
          <w:sz w:val="24"/>
        </w:rPr>
        <w:t>12.</w:t>
      </w:r>
      <w:r>
        <w:rPr>
          <w:rFonts w:hint="eastAsia"/>
          <w:color w:val="000000"/>
          <w:sz w:val="24"/>
        </w:rPr>
        <w:t>值班室、休息室每日清洁，更换床单、被罩。</w:t>
      </w:r>
    </w:p>
    <w:p w:rsidR="00665C98" w:rsidRDefault="00FA6E9A" w:rsidP="007677CE">
      <w:pPr>
        <w:spacing w:line="360" w:lineRule="auto"/>
        <w:ind w:firstLineChars="200" w:firstLine="446"/>
      </w:pPr>
      <w:r>
        <w:rPr>
          <w:color w:val="000000"/>
          <w:sz w:val="24"/>
        </w:rPr>
        <w:t>13.</w:t>
      </w:r>
      <w:r>
        <w:rPr>
          <w:rFonts w:hint="eastAsia"/>
          <w:color w:val="000000"/>
          <w:sz w:val="24"/>
        </w:rPr>
        <w:t>配合采购人做好馆内消杀防虫工作，及时更换杀虫药、</w:t>
      </w:r>
      <w:proofErr w:type="gramStart"/>
      <w:r>
        <w:rPr>
          <w:rFonts w:hint="eastAsia"/>
          <w:color w:val="000000"/>
          <w:sz w:val="24"/>
        </w:rPr>
        <w:t>黏</w:t>
      </w:r>
      <w:proofErr w:type="gramEnd"/>
      <w:r>
        <w:rPr>
          <w:rFonts w:hint="eastAsia"/>
          <w:color w:val="000000"/>
          <w:sz w:val="24"/>
        </w:rPr>
        <w:t>鼠板。</w:t>
      </w:r>
    </w:p>
    <w:p w:rsidR="00665C98" w:rsidRDefault="00FA6E9A" w:rsidP="007677CE">
      <w:pPr>
        <w:spacing w:line="360" w:lineRule="auto"/>
        <w:ind w:firstLineChars="200" w:firstLine="446"/>
      </w:pPr>
      <w:r>
        <w:rPr>
          <w:color w:val="000000"/>
          <w:sz w:val="24"/>
        </w:rPr>
        <w:t>14.</w:t>
      </w:r>
      <w:r>
        <w:rPr>
          <w:rFonts w:hint="eastAsia"/>
          <w:color w:val="000000"/>
          <w:sz w:val="24"/>
        </w:rPr>
        <w:t>做好卫生间清洁工作，并及时做好耗材（厕纸、洗手液、香</w:t>
      </w:r>
      <w:proofErr w:type="gramStart"/>
      <w:r>
        <w:rPr>
          <w:rFonts w:hint="eastAsia"/>
          <w:color w:val="000000"/>
          <w:sz w:val="24"/>
        </w:rPr>
        <w:t>薰</w:t>
      </w:r>
      <w:proofErr w:type="gramEnd"/>
      <w:r>
        <w:rPr>
          <w:rFonts w:hint="eastAsia"/>
          <w:color w:val="000000"/>
          <w:sz w:val="24"/>
        </w:rPr>
        <w:t>等）的更换工作，设备发生损坏时及时上报。</w:t>
      </w:r>
    </w:p>
    <w:p w:rsidR="00665C98" w:rsidRDefault="00FA6E9A" w:rsidP="007677CE">
      <w:pPr>
        <w:spacing w:line="360" w:lineRule="auto"/>
        <w:ind w:firstLineChars="200" w:firstLine="446"/>
      </w:pPr>
      <w:r>
        <w:rPr>
          <w:color w:val="000000"/>
          <w:sz w:val="24"/>
        </w:rPr>
        <w:t>15.</w:t>
      </w:r>
      <w:r>
        <w:rPr>
          <w:rFonts w:hint="eastAsia"/>
          <w:color w:val="000000"/>
          <w:sz w:val="24"/>
        </w:rPr>
        <w:t>建立清洁管理服务档案资料，如日计划、周计划、月计划、季计划、年计划和记录，留底备查。</w:t>
      </w:r>
    </w:p>
    <w:p w:rsidR="00665C98" w:rsidRDefault="00FA6E9A" w:rsidP="007677CE">
      <w:pPr>
        <w:spacing w:line="360" w:lineRule="auto"/>
        <w:ind w:firstLineChars="200" w:firstLine="446"/>
      </w:pPr>
      <w:r>
        <w:rPr>
          <w:color w:val="000000"/>
          <w:sz w:val="24"/>
        </w:rPr>
        <w:t>16.</w:t>
      </w:r>
      <w:r>
        <w:rPr>
          <w:rFonts w:hint="eastAsia"/>
          <w:color w:val="000000"/>
          <w:sz w:val="24"/>
        </w:rPr>
        <w:t>统一服装，保持良好的精神面貌及细致的工作态度，力所能及的情况下帮助观众解决问题，语言亲切，不与观众顶撞。</w:t>
      </w:r>
    </w:p>
    <w:p w:rsidR="00665C98" w:rsidRDefault="00FA6E9A" w:rsidP="007677CE">
      <w:pPr>
        <w:ind w:firstLineChars="200" w:firstLine="446"/>
      </w:pPr>
      <w:r>
        <w:rPr>
          <w:rFonts w:hint="eastAsia"/>
          <w:color w:val="000000"/>
          <w:sz w:val="24"/>
        </w:rPr>
        <w:t>（三）保洁人员岗位职责</w:t>
      </w:r>
    </w:p>
    <w:tbl>
      <w:tblPr>
        <w:tblStyle w:val="af"/>
        <w:tblW w:w="0" w:type="auto"/>
        <w:tblLayout w:type="fixed"/>
        <w:tblLook w:val="04A0" w:firstRow="1" w:lastRow="0" w:firstColumn="1" w:lastColumn="0" w:noHBand="0" w:noVBand="1"/>
      </w:tblPr>
      <w:tblGrid>
        <w:gridCol w:w="1200"/>
        <w:gridCol w:w="7305"/>
      </w:tblGrid>
      <w:tr w:rsidR="00665C98">
        <w:tc>
          <w:tcPr>
            <w:tcW w:w="1200"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Pr>
                <w:rFonts w:asciiTheme="minorEastAsia" w:eastAsiaTheme="minorEastAsia" w:hAnsiTheme="minorEastAsia" w:cstheme="minorEastAsia" w:hint="eastAsia"/>
                <w:color w:val="000000"/>
                <w:sz w:val="24"/>
              </w:rPr>
              <w:t>岗位</w:t>
            </w:r>
          </w:p>
        </w:tc>
        <w:tc>
          <w:tcPr>
            <w:tcW w:w="7305"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sidRPr="00A6744B">
              <w:rPr>
                <w:rFonts w:asciiTheme="minorEastAsia" w:eastAsiaTheme="minorEastAsia" w:hAnsiTheme="minorEastAsia" w:cstheme="minorEastAsia" w:hint="eastAsia"/>
                <w:color w:val="000000"/>
                <w:sz w:val="24"/>
              </w:rPr>
              <w:t>职责</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lastRenderedPageBreak/>
              <w:t>保洁主管</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1.在项目经理的领导下，带领员工保质保量地完成管辖区域内的清洁卫生工作，以身作则，充分调动员工积极性。</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2.制定管辖范围内清洁工作计划，定期对工作情况进行总结。根据计划安排向下级布置任务并监督其工作。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3.制定管辖范围内所有区域及周围环境的清洁工作内容，并对所负责的区域实施检查和监督。</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4.协调部门与其他部门的关系，合理调配人力和物力资源。确保保洁工作正常开展。</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5.检查员工的工作是否按计划进行，工作质量是否达到标准，纠正不合格现象，确保管理范围内清洁工作达到采购人要求。</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6.制定部门的培训计划，对部门员工进行岗位培训和考核，不断提高员工的业务水平和服务质量。</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7.严格班组考勤管理，每月对员工的工作加以评定。</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8.负责保洁用品、工具及消耗品的采购计划，月消耗分析并合理控制使用。</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9.组织员工学习安全用电、安全作业知识，做好防火、防盗工作，消除事故隐患，发现问题及时整改。</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10.完成上级领导交办的各项临时任务。</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t>保洁员</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1.根据部门各项制度、工作标准和程序进行清洁，保证展厅各区域环境整洁；做到全天候、全方位保洁，特别是卫生间要做到定人定点定时巡查、监督、管理。</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2.定期清扫办公区，做到干净，整洁，无明显垃圾，无尘土。办公区玻璃定期擦拭，确保玻璃干净明亮。</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3.垃圾日产日清，做好垃圾的收集并统一放置到垃圾清运点。</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4.保持维护卫生间的内部环境，洁具、设施的清洁卫生，厕纸、洗手液、</w:t>
            </w:r>
            <w:r>
              <w:rPr>
                <w:rFonts w:asciiTheme="minorEastAsia" w:eastAsiaTheme="minorEastAsia" w:hAnsiTheme="minorEastAsia" w:cstheme="minorEastAsia" w:hint="eastAsia"/>
                <w:color w:val="000000"/>
                <w:sz w:val="24"/>
              </w:rPr>
              <w:lastRenderedPageBreak/>
              <w:t>擦手纸、香</w:t>
            </w:r>
            <w:proofErr w:type="gramStart"/>
            <w:r>
              <w:rPr>
                <w:rFonts w:asciiTheme="minorEastAsia" w:eastAsiaTheme="minorEastAsia" w:hAnsiTheme="minorEastAsia" w:cstheme="minorEastAsia" w:hint="eastAsia"/>
                <w:color w:val="000000"/>
                <w:sz w:val="24"/>
              </w:rPr>
              <w:t>薰</w:t>
            </w:r>
            <w:proofErr w:type="gramEnd"/>
            <w:r>
              <w:rPr>
                <w:rFonts w:asciiTheme="minorEastAsia" w:eastAsiaTheme="minorEastAsia" w:hAnsiTheme="minorEastAsia" w:cstheme="minorEastAsia" w:hint="eastAsia"/>
                <w:color w:val="000000"/>
                <w:sz w:val="24"/>
              </w:rPr>
              <w:t>料、洁厕块、垃圾袋等及时更换。</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对地面、墙面、门窗、楼梯、扶手、大厅、走廊、电梯间、扶梯、橱窗、标识、桌椅、游客配套设施、天台、停车场、道路、绿化带等所有公共区域进行定期清洁，无随意堆放杂物和占用，不见废弃物、污渍，卫生间洁净无异味；及时清扫积水，确保场馆各区域干净整洁。</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6.服从分配，准时上岗，</w:t>
            </w:r>
            <w:proofErr w:type="gramStart"/>
            <w:r>
              <w:rPr>
                <w:rFonts w:asciiTheme="minorEastAsia" w:eastAsiaTheme="minorEastAsia" w:hAnsiTheme="minorEastAsia" w:cstheme="minorEastAsia" w:hint="eastAsia"/>
                <w:color w:val="000000"/>
                <w:sz w:val="24"/>
              </w:rPr>
              <w:t>不</w:t>
            </w:r>
            <w:proofErr w:type="gramEnd"/>
            <w:r>
              <w:rPr>
                <w:rFonts w:asciiTheme="minorEastAsia" w:eastAsiaTheme="minorEastAsia" w:hAnsiTheme="minorEastAsia" w:cstheme="minorEastAsia" w:hint="eastAsia"/>
                <w:color w:val="000000"/>
                <w:sz w:val="24"/>
              </w:rPr>
              <w:t>脱岗；</w:t>
            </w:r>
          </w:p>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7.掌握清洁剂、清洁工具和设备的使用常识，操作技巧，熟记操作程序，严格执行规定的工作程序，按标准的操作方法展开工作，确保工作达到规定的质量要求；</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8.发现公共区域设施、设备发生损坏时应及时报告；发现异常情况及时报告；</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9.统一服装，保持良好的精神面貌及细致的工作态度，展示良好的服务形象。</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10.配合完成其他清洁相关工作。</w:t>
            </w:r>
          </w:p>
        </w:tc>
      </w:tr>
    </w:tbl>
    <w:p w:rsidR="00665C98" w:rsidRDefault="00FA6E9A">
      <w:pPr>
        <w:spacing w:after="120"/>
        <w:rPr>
          <w:rFonts w:asciiTheme="minorHAnsi" w:eastAsiaTheme="minorEastAsia" w:hAnsiTheme="minorHAnsi" w:cstheme="minorBidi"/>
          <w:szCs w:val="22"/>
        </w:rPr>
      </w:pPr>
      <w:r>
        <w:rPr>
          <w:color w:val="000000"/>
        </w:rPr>
        <w:lastRenderedPageBreak/>
        <w:t> </w:t>
      </w:r>
    </w:p>
    <w:p w:rsidR="00665C98" w:rsidRDefault="00FA6E9A">
      <w:pPr>
        <w:spacing w:line="360" w:lineRule="auto"/>
        <w:ind w:firstLineChars="200" w:firstLine="448"/>
      </w:pPr>
      <w:r>
        <w:rPr>
          <w:rFonts w:hint="eastAsia"/>
          <w:b/>
          <w:color w:val="000000"/>
          <w:sz w:val="24"/>
        </w:rPr>
        <w:t>第四部分、客户服务工作内容及要求</w:t>
      </w:r>
    </w:p>
    <w:p w:rsidR="00665C98" w:rsidRDefault="00FA6E9A" w:rsidP="007677CE">
      <w:pPr>
        <w:spacing w:line="360" w:lineRule="auto"/>
        <w:ind w:firstLineChars="200" w:firstLine="446"/>
      </w:pPr>
      <w:r>
        <w:rPr>
          <w:rFonts w:hint="eastAsia"/>
          <w:color w:val="000000"/>
          <w:sz w:val="24"/>
        </w:rPr>
        <w:t>（一）客服人员要求</w:t>
      </w:r>
    </w:p>
    <w:p w:rsidR="00665C98" w:rsidRDefault="00FA6E9A" w:rsidP="007677CE">
      <w:pPr>
        <w:spacing w:line="360" w:lineRule="auto"/>
        <w:ind w:firstLineChars="200" w:firstLine="446"/>
      </w:pPr>
      <w:r>
        <w:rPr>
          <w:color w:val="000000"/>
          <w:sz w:val="24"/>
        </w:rPr>
        <w:t>1.</w:t>
      </w:r>
      <w:r>
        <w:rPr>
          <w:rFonts w:hint="eastAsia"/>
          <w:color w:val="000000"/>
          <w:sz w:val="24"/>
        </w:rPr>
        <w:t>性格开朗，形象气质端庄，有亲和力，有耐心。</w:t>
      </w:r>
    </w:p>
    <w:p w:rsidR="00665C98" w:rsidRDefault="00FA6E9A" w:rsidP="007677CE">
      <w:pPr>
        <w:spacing w:line="360" w:lineRule="auto"/>
        <w:ind w:firstLineChars="200" w:firstLine="446"/>
      </w:pPr>
      <w:r>
        <w:rPr>
          <w:color w:val="000000"/>
          <w:sz w:val="24"/>
        </w:rPr>
        <w:t>2.</w:t>
      </w:r>
      <w:r>
        <w:rPr>
          <w:rFonts w:hint="eastAsia"/>
          <w:color w:val="000000"/>
          <w:sz w:val="24"/>
        </w:rPr>
        <w:t>普通话标准，具有良好的沟通表达能力，掌握各种礼仪常识，思维敏捷，应变能力强。</w:t>
      </w:r>
    </w:p>
    <w:p w:rsidR="00665C98" w:rsidRDefault="00FA6E9A" w:rsidP="007677CE">
      <w:pPr>
        <w:spacing w:line="360" w:lineRule="auto"/>
        <w:ind w:firstLineChars="200" w:firstLine="446"/>
      </w:pPr>
      <w:r>
        <w:rPr>
          <w:color w:val="000000"/>
          <w:sz w:val="24"/>
        </w:rPr>
        <w:t>3.</w:t>
      </w:r>
      <w:r>
        <w:rPr>
          <w:rFonts w:hint="eastAsia"/>
          <w:color w:val="000000"/>
          <w:sz w:val="24"/>
        </w:rPr>
        <w:t>穿着统一服装（需经采购人认可），保持良好的服务礼仪形象。</w:t>
      </w:r>
    </w:p>
    <w:p w:rsidR="00665C98" w:rsidRDefault="00FA6E9A" w:rsidP="007677CE">
      <w:pPr>
        <w:spacing w:line="360" w:lineRule="auto"/>
        <w:ind w:firstLineChars="200" w:firstLine="446"/>
      </w:pPr>
      <w:r>
        <w:rPr>
          <w:color w:val="000000"/>
          <w:sz w:val="24"/>
        </w:rPr>
        <w:t>4.</w:t>
      </w:r>
      <w:r>
        <w:rPr>
          <w:rFonts w:hint="eastAsia"/>
          <w:color w:val="000000"/>
          <w:sz w:val="24"/>
        </w:rPr>
        <w:t>熟练掌握各展馆基本情况及展览信息。</w:t>
      </w:r>
    </w:p>
    <w:p w:rsidR="00665C98" w:rsidRDefault="00FA6E9A" w:rsidP="007677CE">
      <w:pPr>
        <w:spacing w:line="360" w:lineRule="auto"/>
        <w:ind w:firstLineChars="200" w:firstLine="446"/>
      </w:pPr>
      <w:r>
        <w:rPr>
          <w:color w:val="000000"/>
          <w:sz w:val="24"/>
        </w:rPr>
        <w:t>5.</w:t>
      </w:r>
      <w:r>
        <w:rPr>
          <w:rFonts w:hint="eastAsia"/>
          <w:color w:val="000000"/>
          <w:sz w:val="24"/>
        </w:rPr>
        <w:t>按规定受理客户咨询、投诉等事宜，并做出回访。</w:t>
      </w:r>
    </w:p>
    <w:p w:rsidR="00665C98" w:rsidRDefault="00FA6E9A" w:rsidP="007677CE">
      <w:pPr>
        <w:spacing w:line="360" w:lineRule="auto"/>
        <w:ind w:firstLineChars="200" w:firstLine="446"/>
      </w:pPr>
      <w:r>
        <w:rPr>
          <w:color w:val="000000"/>
          <w:sz w:val="24"/>
        </w:rPr>
        <w:t>6.</w:t>
      </w:r>
      <w:r>
        <w:rPr>
          <w:rFonts w:hint="eastAsia"/>
          <w:color w:val="000000"/>
          <w:sz w:val="24"/>
        </w:rPr>
        <w:t>形象气质良好，注重仪容仪表，</w:t>
      </w:r>
      <w:proofErr w:type="gramStart"/>
      <w:r>
        <w:rPr>
          <w:rFonts w:hint="eastAsia"/>
          <w:color w:val="000000"/>
          <w:sz w:val="24"/>
        </w:rPr>
        <w:t>不</w:t>
      </w:r>
      <w:proofErr w:type="gramEnd"/>
      <w:r>
        <w:rPr>
          <w:rFonts w:hint="eastAsia"/>
          <w:color w:val="000000"/>
          <w:sz w:val="24"/>
        </w:rPr>
        <w:t>染发，无文身。</w:t>
      </w:r>
    </w:p>
    <w:p w:rsidR="00665C98" w:rsidRDefault="00FA6E9A" w:rsidP="007677CE">
      <w:pPr>
        <w:spacing w:line="360" w:lineRule="auto"/>
        <w:ind w:firstLineChars="200" w:firstLine="446"/>
      </w:pPr>
      <w:r>
        <w:rPr>
          <w:color w:val="000000"/>
          <w:sz w:val="24"/>
        </w:rPr>
        <w:lastRenderedPageBreak/>
        <w:t>7.</w:t>
      </w:r>
      <w:r>
        <w:rPr>
          <w:rFonts w:hint="eastAsia"/>
          <w:color w:val="000000"/>
          <w:sz w:val="24"/>
        </w:rPr>
        <w:t>能够根据游览</w:t>
      </w:r>
      <w:proofErr w:type="gramStart"/>
      <w:r>
        <w:rPr>
          <w:rFonts w:hint="eastAsia"/>
          <w:color w:val="000000"/>
          <w:sz w:val="24"/>
        </w:rPr>
        <w:t>人数及淡旺季</w:t>
      </w:r>
      <w:proofErr w:type="gramEnd"/>
      <w:r>
        <w:rPr>
          <w:rFonts w:hint="eastAsia"/>
          <w:color w:val="000000"/>
          <w:sz w:val="24"/>
        </w:rPr>
        <w:t>情况科学合理安排班次，节假日应当全员上岗。</w:t>
      </w:r>
    </w:p>
    <w:p w:rsidR="00665C98" w:rsidRDefault="00FA6E9A" w:rsidP="007677CE">
      <w:pPr>
        <w:spacing w:line="360" w:lineRule="auto"/>
        <w:ind w:firstLineChars="200" w:firstLine="446"/>
      </w:pPr>
      <w:r>
        <w:rPr>
          <w:rFonts w:hint="eastAsia"/>
          <w:color w:val="000000"/>
          <w:sz w:val="24"/>
        </w:rPr>
        <w:t>（二）客户服务内容及要求</w:t>
      </w:r>
    </w:p>
    <w:p w:rsidR="00665C98" w:rsidRDefault="00FA6E9A" w:rsidP="007677CE">
      <w:pPr>
        <w:spacing w:line="360" w:lineRule="auto"/>
        <w:ind w:firstLineChars="200" w:firstLine="446"/>
      </w:pPr>
      <w:r>
        <w:rPr>
          <w:color w:val="000000"/>
          <w:sz w:val="24"/>
        </w:rPr>
        <w:t>1.</w:t>
      </w:r>
      <w:r>
        <w:rPr>
          <w:rFonts w:hint="eastAsia"/>
          <w:color w:val="000000"/>
          <w:sz w:val="24"/>
        </w:rPr>
        <w:t>展厅设服务台及服务热线，负责游客的接待、咨询、引导。</w:t>
      </w:r>
    </w:p>
    <w:p w:rsidR="00665C98" w:rsidRDefault="00FA6E9A" w:rsidP="007677CE">
      <w:pPr>
        <w:spacing w:line="360" w:lineRule="auto"/>
        <w:ind w:firstLineChars="200" w:firstLine="446"/>
      </w:pPr>
      <w:r>
        <w:rPr>
          <w:color w:val="000000"/>
          <w:sz w:val="24"/>
        </w:rPr>
        <w:t>2.</w:t>
      </w:r>
      <w:r>
        <w:rPr>
          <w:rFonts w:hint="eastAsia"/>
          <w:color w:val="000000"/>
          <w:sz w:val="24"/>
        </w:rPr>
        <w:t>牢固树立</w:t>
      </w:r>
      <w:r>
        <w:rPr>
          <w:color w:val="000000"/>
          <w:sz w:val="24"/>
        </w:rPr>
        <w:t>“</w:t>
      </w:r>
      <w:r>
        <w:rPr>
          <w:rFonts w:hint="eastAsia"/>
          <w:color w:val="000000"/>
          <w:sz w:val="24"/>
        </w:rPr>
        <w:t>顾客第一，服务至上</w:t>
      </w:r>
      <w:r>
        <w:rPr>
          <w:color w:val="000000"/>
          <w:sz w:val="24"/>
        </w:rPr>
        <w:t>”</w:t>
      </w:r>
      <w:r>
        <w:rPr>
          <w:rFonts w:hint="eastAsia"/>
          <w:color w:val="000000"/>
          <w:sz w:val="24"/>
        </w:rPr>
        <w:t>的服务理念，为游客提供准确、快速、安全的优质服务。</w:t>
      </w:r>
    </w:p>
    <w:p w:rsidR="00665C98" w:rsidRDefault="00FA6E9A" w:rsidP="007677CE">
      <w:pPr>
        <w:spacing w:line="360" w:lineRule="auto"/>
        <w:ind w:firstLineChars="200" w:firstLine="446"/>
      </w:pPr>
      <w:r>
        <w:rPr>
          <w:color w:val="000000"/>
          <w:sz w:val="24"/>
        </w:rPr>
        <w:t>3.</w:t>
      </w:r>
      <w:r>
        <w:rPr>
          <w:rFonts w:hint="eastAsia"/>
          <w:color w:val="000000"/>
          <w:sz w:val="24"/>
        </w:rPr>
        <w:t>接待游客礼貌、热情、大方，言谈举止礼貌规范，不顶撞游客。</w:t>
      </w:r>
    </w:p>
    <w:p w:rsidR="00665C98" w:rsidRDefault="00FA6E9A" w:rsidP="007677CE">
      <w:pPr>
        <w:spacing w:line="360" w:lineRule="auto"/>
        <w:ind w:firstLineChars="200" w:firstLine="446"/>
      </w:pPr>
      <w:r>
        <w:rPr>
          <w:color w:val="000000"/>
          <w:sz w:val="24"/>
        </w:rPr>
        <w:t>4.</w:t>
      </w:r>
      <w:r>
        <w:rPr>
          <w:rFonts w:hint="eastAsia"/>
          <w:color w:val="000000"/>
          <w:sz w:val="24"/>
        </w:rPr>
        <w:t>熟悉馆内各类客用设施设备的操作流程，为游客提供指引。</w:t>
      </w:r>
    </w:p>
    <w:p w:rsidR="00665C98" w:rsidRDefault="00FA6E9A" w:rsidP="007677CE">
      <w:pPr>
        <w:spacing w:line="360" w:lineRule="auto"/>
        <w:ind w:firstLineChars="200" w:firstLine="446"/>
        <w:rPr>
          <w:color w:val="000000"/>
          <w:sz w:val="24"/>
        </w:rPr>
      </w:pPr>
      <w:r>
        <w:rPr>
          <w:color w:val="000000"/>
          <w:sz w:val="24"/>
        </w:rPr>
        <w:t>5.</w:t>
      </w:r>
      <w:r>
        <w:rPr>
          <w:rFonts w:hint="eastAsia"/>
          <w:color w:val="000000"/>
          <w:sz w:val="24"/>
        </w:rPr>
        <w:t>对存包区进行管理，为有存包需求的游客提供帮助。</w:t>
      </w:r>
    </w:p>
    <w:p w:rsidR="00665C98" w:rsidRDefault="00FA6E9A" w:rsidP="007677CE">
      <w:pPr>
        <w:spacing w:line="360" w:lineRule="auto"/>
        <w:ind w:firstLineChars="200" w:firstLine="446"/>
      </w:pPr>
      <w:r>
        <w:rPr>
          <w:color w:val="000000"/>
          <w:sz w:val="24"/>
        </w:rPr>
        <w:t>6.</w:t>
      </w:r>
      <w:r>
        <w:rPr>
          <w:rFonts w:hint="eastAsia"/>
          <w:color w:val="000000"/>
          <w:sz w:val="24"/>
        </w:rPr>
        <w:t>熟悉会议服务相关要求，能按照要求保障基本服务。</w:t>
      </w:r>
    </w:p>
    <w:p w:rsidR="00665C98" w:rsidRDefault="00FA6E9A" w:rsidP="007677CE">
      <w:pPr>
        <w:spacing w:line="360" w:lineRule="auto"/>
        <w:ind w:firstLineChars="200" w:firstLine="446"/>
      </w:pPr>
      <w:r>
        <w:rPr>
          <w:color w:val="000000"/>
          <w:sz w:val="24"/>
        </w:rPr>
        <w:t>7.</w:t>
      </w:r>
      <w:r>
        <w:rPr>
          <w:rFonts w:hint="eastAsia"/>
          <w:color w:val="000000"/>
          <w:sz w:val="24"/>
        </w:rPr>
        <w:t>熟悉观众服务流程及观众须知，能解答观众疑问。</w:t>
      </w:r>
    </w:p>
    <w:p w:rsidR="00665C98" w:rsidRDefault="00FA6E9A" w:rsidP="007677CE">
      <w:pPr>
        <w:spacing w:line="360" w:lineRule="auto"/>
        <w:ind w:firstLineChars="200" w:firstLine="446"/>
      </w:pPr>
      <w:r>
        <w:rPr>
          <w:color w:val="000000"/>
          <w:sz w:val="24"/>
        </w:rPr>
        <w:t>8.</w:t>
      </w:r>
      <w:r>
        <w:rPr>
          <w:rFonts w:hint="eastAsia"/>
          <w:color w:val="000000"/>
          <w:sz w:val="24"/>
        </w:rPr>
        <w:t>熟悉采购人各部门职能，做好采购人与游客沟通纽带。</w:t>
      </w:r>
    </w:p>
    <w:p w:rsidR="00665C98" w:rsidRDefault="00FA6E9A" w:rsidP="007677CE">
      <w:pPr>
        <w:spacing w:line="360" w:lineRule="auto"/>
        <w:ind w:firstLineChars="200" w:firstLine="446"/>
      </w:pPr>
      <w:r>
        <w:rPr>
          <w:color w:val="000000"/>
          <w:sz w:val="24"/>
        </w:rPr>
        <w:t>9.</w:t>
      </w:r>
      <w:r>
        <w:rPr>
          <w:rFonts w:hint="eastAsia"/>
          <w:color w:val="000000"/>
          <w:sz w:val="24"/>
        </w:rPr>
        <w:t>熟悉医务室药品、耗材、</w:t>
      </w:r>
      <w:r>
        <w:rPr>
          <w:color w:val="000000"/>
          <w:sz w:val="24"/>
        </w:rPr>
        <w:t>AED</w:t>
      </w:r>
      <w:r>
        <w:rPr>
          <w:rFonts w:hint="eastAsia"/>
          <w:color w:val="000000"/>
          <w:sz w:val="24"/>
        </w:rPr>
        <w:t>的使用说明，能对受伤游客提供力所能及的帮助。</w:t>
      </w:r>
    </w:p>
    <w:p w:rsidR="00665C98" w:rsidRDefault="00FA6E9A" w:rsidP="007677CE">
      <w:pPr>
        <w:spacing w:line="360" w:lineRule="auto"/>
        <w:ind w:firstLineChars="200" w:firstLine="446"/>
      </w:pPr>
      <w:r>
        <w:rPr>
          <w:color w:val="000000"/>
          <w:sz w:val="24"/>
        </w:rPr>
        <w:t>10.</w:t>
      </w:r>
      <w:r>
        <w:rPr>
          <w:rFonts w:hint="eastAsia"/>
          <w:color w:val="000000"/>
          <w:sz w:val="24"/>
        </w:rPr>
        <w:t>及时对母婴室、医务室、寄存处等观众服务点位耗材进行清点、更换。</w:t>
      </w:r>
    </w:p>
    <w:p w:rsidR="00665C98" w:rsidRDefault="00FA6E9A">
      <w:r>
        <w:rPr>
          <w:rFonts w:hint="eastAsia"/>
          <w:color w:val="000000"/>
          <w:sz w:val="24"/>
        </w:rPr>
        <w:t>（三）客服人员岗位职责</w:t>
      </w:r>
    </w:p>
    <w:tbl>
      <w:tblPr>
        <w:tblStyle w:val="af"/>
        <w:tblW w:w="0" w:type="auto"/>
        <w:tblLayout w:type="fixed"/>
        <w:tblLook w:val="04A0" w:firstRow="1" w:lastRow="0" w:firstColumn="1" w:lastColumn="0" w:noHBand="0" w:noVBand="1"/>
      </w:tblPr>
      <w:tblGrid>
        <w:gridCol w:w="1200"/>
        <w:gridCol w:w="7305"/>
      </w:tblGrid>
      <w:tr w:rsidR="00665C98">
        <w:tc>
          <w:tcPr>
            <w:tcW w:w="1200"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Pr>
                <w:rFonts w:asciiTheme="minorEastAsia" w:eastAsiaTheme="minorEastAsia" w:hAnsiTheme="minorEastAsia" w:cstheme="minorEastAsia" w:hint="eastAsia"/>
                <w:color w:val="000000"/>
                <w:sz w:val="24"/>
              </w:rPr>
              <w:t>岗位</w:t>
            </w:r>
          </w:p>
        </w:tc>
        <w:tc>
          <w:tcPr>
            <w:tcW w:w="7305"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Pr>
                <w:rFonts w:asciiTheme="minorEastAsia" w:eastAsiaTheme="minorEastAsia" w:hAnsiTheme="minorEastAsia" w:cstheme="minorEastAsia" w:hint="eastAsia"/>
                <w:color w:val="000000"/>
                <w:sz w:val="24"/>
              </w:rPr>
              <w:t>职责</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t>客</w:t>
            </w:r>
            <w:proofErr w:type="gramStart"/>
            <w:r>
              <w:rPr>
                <w:rFonts w:asciiTheme="minorEastAsia" w:eastAsiaTheme="minorEastAsia" w:hAnsiTheme="minorEastAsia" w:cstheme="minorEastAsia" w:hint="eastAsia"/>
                <w:color w:val="000000"/>
                <w:sz w:val="24"/>
              </w:rPr>
              <w:t>服主管</w:t>
            </w:r>
            <w:proofErr w:type="gramEnd"/>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1.在项目经理的领导下，负责客服部日常工作方案的制定和组织实施；</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2.负责部门员工工作的安排及考核；</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3.负责部门员工的培训；</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4.负责协助采购人对重要活动、会议的组织策划、实施；</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5.负责对游客疑难问题与疑惑的帮助、解答，做好采购人与游客的沟通纽带工作；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6.完成采购人及主管领导交办的其他工作。</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t>游客中心客服</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1.接待观众询问、投诉、意见与建议，初步处理、化解观众参观中发生的问题；按要求记录、及时向上级及相关部门上报反馈问题；</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lastRenderedPageBreak/>
              <w:t>2.注重仪表仪容，统一服装，保持良好的服务形象，提供服务时要大方得体，面带微笑，礼貌、热情；</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3.租借服务：一层服务台负责轮椅及童车租</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租借，按租借流程协助观众借还物品；按要求进行门票预约并做好记录；二层服务台负责影院自助购票辅导和线下购票服务、儿童车租借，负责向观众辅导自助导</w:t>
            </w:r>
            <w:proofErr w:type="gramStart"/>
            <w:r>
              <w:rPr>
                <w:rFonts w:asciiTheme="minorEastAsia" w:eastAsiaTheme="minorEastAsia" w:hAnsiTheme="minorEastAsia" w:cstheme="minorEastAsia" w:hint="eastAsia"/>
                <w:color w:val="000000"/>
                <w:sz w:val="24"/>
              </w:rPr>
              <w:t>览</w:t>
            </w:r>
            <w:proofErr w:type="gramEnd"/>
            <w:r>
              <w:rPr>
                <w:rFonts w:asciiTheme="minorEastAsia" w:eastAsiaTheme="minorEastAsia" w:hAnsiTheme="minorEastAsia" w:cstheme="minorEastAsia" w:hint="eastAsia"/>
                <w:color w:val="000000"/>
                <w:sz w:val="24"/>
              </w:rPr>
              <w:t>驿站租赁使用。</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4.负责观众线下讲解预约服务并联络讲解员；负责保管讲解员讲解器，</w:t>
            </w:r>
            <w:proofErr w:type="gramStart"/>
            <w:r>
              <w:rPr>
                <w:rFonts w:asciiTheme="minorEastAsia" w:eastAsiaTheme="minorEastAsia" w:hAnsiTheme="minorEastAsia" w:cstheme="minorEastAsia" w:hint="eastAsia"/>
                <w:color w:val="000000"/>
                <w:sz w:val="24"/>
              </w:rPr>
              <w:t>讲解器</w:t>
            </w:r>
            <w:proofErr w:type="gramEnd"/>
            <w:r>
              <w:rPr>
                <w:rFonts w:asciiTheme="minorEastAsia" w:eastAsiaTheme="minorEastAsia" w:hAnsiTheme="minorEastAsia" w:cstheme="minorEastAsia" w:hint="eastAsia"/>
                <w:color w:val="000000"/>
                <w:sz w:val="24"/>
              </w:rPr>
              <w:t>维护、充电，并根据讲解需要为讲解员及时准备匹配讲解设备。</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5.实时语音播报：按照馆内人流量的不定时安全提示广播；寻人寻物等广播、展厅定时服务、主题活动等信息广播；</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6.开发票及代寄发票。</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7.失物招领。</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8.母婴室管理：检查母婴</w:t>
            </w:r>
            <w:proofErr w:type="gramStart"/>
            <w:r>
              <w:rPr>
                <w:rFonts w:asciiTheme="minorEastAsia" w:eastAsiaTheme="minorEastAsia" w:hAnsiTheme="minorEastAsia" w:cstheme="minorEastAsia" w:hint="eastAsia"/>
                <w:color w:val="000000"/>
                <w:sz w:val="24"/>
              </w:rPr>
              <w:t>室设施</w:t>
            </w:r>
            <w:proofErr w:type="gramEnd"/>
            <w:r>
              <w:rPr>
                <w:rFonts w:asciiTheme="minorEastAsia" w:eastAsiaTheme="minorEastAsia" w:hAnsiTheme="minorEastAsia" w:cstheme="minorEastAsia" w:hint="eastAsia"/>
                <w:color w:val="000000"/>
                <w:sz w:val="24"/>
              </w:rPr>
              <w:t>设备是否完好及卫生状况，及时更换耗材。</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9.失物招领柜内物品每放入一件做好记录，每月进行一次盘点并整理装袋。</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10.参与每日例会，部门负责人提前整理好当日疑难问题，每日例会由领班组织召开并记录。</w:t>
            </w:r>
          </w:p>
          <w:p w:rsidR="00665C98" w:rsidRDefault="00FA6E9A">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11.医务室、储物间管理：检查医务室药品是否过期，储物间桌椅是否损坏及卫生状况。</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办公区</w:t>
            </w:r>
          </w:p>
          <w:p w:rsidR="00665C98" w:rsidRDefault="00FA6E9A">
            <w:pPr>
              <w:spacing w:line="360" w:lineRule="auto"/>
            </w:pPr>
            <w:r>
              <w:rPr>
                <w:rFonts w:asciiTheme="minorEastAsia" w:eastAsiaTheme="minorEastAsia" w:hAnsiTheme="minorEastAsia" w:cstheme="minorEastAsia" w:hint="eastAsia"/>
                <w:color w:val="000000"/>
                <w:sz w:val="24"/>
              </w:rPr>
              <w:t>客服</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1.仪容仪表端庄大方，淡妆上岗。不得在前台当众化妆、梳头等。坐姿端正，不得托腮、</w:t>
            </w:r>
            <w:proofErr w:type="gramStart"/>
            <w:r>
              <w:rPr>
                <w:rFonts w:asciiTheme="minorEastAsia" w:eastAsiaTheme="minorEastAsia" w:hAnsiTheme="minorEastAsia" w:cstheme="minorEastAsia" w:hint="eastAsia"/>
                <w:color w:val="000000"/>
                <w:sz w:val="24"/>
              </w:rPr>
              <w:t>趴台或</w:t>
            </w:r>
            <w:proofErr w:type="gramEnd"/>
            <w:r>
              <w:rPr>
                <w:rFonts w:asciiTheme="minorEastAsia" w:eastAsiaTheme="minorEastAsia" w:hAnsiTheme="minorEastAsia" w:cstheme="minorEastAsia" w:hint="eastAsia"/>
                <w:color w:val="000000"/>
                <w:sz w:val="24"/>
              </w:rPr>
              <w:t>做其他不雅动作；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2.前台桌面保持整洁，个人物品不外露，办公</w:t>
            </w:r>
            <w:proofErr w:type="gramStart"/>
            <w:r>
              <w:rPr>
                <w:rFonts w:asciiTheme="minorEastAsia" w:eastAsiaTheme="minorEastAsia" w:hAnsiTheme="minorEastAsia" w:cstheme="minorEastAsia" w:hint="eastAsia"/>
                <w:color w:val="000000"/>
                <w:sz w:val="24"/>
              </w:rPr>
              <w:t>椅</w:t>
            </w:r>
            <w:proofErr w:type="gramEnd"/>
            <w:r>
              <w:rPr>
                <w:rFonts w:asciiTheme="minorEastAsia" w:eastAsiaTheme="minorEastAsia" w:hAnsiTheme="minorEastAsia" w:cstheme="minorEastAsia" w:hint="eastAsia"/>
                <w:color w:val="000000"/>
                <w:sz w:val="24"/>
              </w:rPr>
              <w:t>摆放整齐，离开时将办公</w:t>
            </w:r>
            <w:proofErr w:type="gramStart"/>
            <w:r>
              <w:rPr>
                <w:rFonts w:asciiTheme="minorEastAsia" w:eastAsiaTheme="minorEastAsia" w:hAnsiTheme="minorEastAsia" w:cstheme="minorEastAsia" w:hint="eastAsia"/>
                <w:color w:val="000000"/>
                <w:sz w:val="24"/>
              </w:rPr>
              <w:t>椅</w:t>
            </w:r>
            <w:proofErr w:type="gramEnd"/>
            <w:r>
              <w:rPr>
                <w:rFonts w:asciiTheme="minorEastAsia" w:eastAsiaTheme="minorEastAsia" w:hAnsiTheme="minorEastAsia" w:cstheme="minorEastAsia" w:hint="eastAsia"/>
                <w:color w:val="000000"/>
                <w:sz w:val="24"/>
              </w:rPr>
              <w:t>推回办公台内。</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3.做好来访人员登记、咨询、联系工作，正确解答客户咨询，帮助解决问</w:t>
            </w:r>
            <w:r>
              <w:rPr>
                <w:rFonts w:asciiTheme="minorEastAsia" w:eastAsiaTheme="minorEastAsia" w:hAnsiTheme="minorEastAsia" w:cstheme="minorEastAsia" w:hint="eastAsia"/>
                <w:color w:val="000000"/>
                <w:sz w:val="24"/>
              </w:rPr>
              <w:lastRenderedPageBreak/>
              <w:t>题；熟悉楼内各部门分布情况，适时适度解答咨询，做好来宾登记；</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4.负责日常会议服务，提前了解会议活动，明确人数、时间、日期以及其他服务要求；做好会中、会后服务工作；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5.完成主管领导交办的其他工作。</w:t>
            </w:r>
          </w:p>
        </w:tc>
      </w:tr>
      <w:tr w:rsidR="00665C98">
        <w:tc>
          <w:tcPr>
            <w:tcW w:w="1200" w:type="dxa"/>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lastRenderedPageBreak/>
              <w:t>存包客服</w:t>
            </w:r>
          </w:p>
        </w:tc>
        <w:tc>
          <w:tcPr>
            <w:tcW w:w="7305"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1.熟悉存包服务流程等相关规章制度</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2.指引协助观众、游客使用自助存包柜</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3.对非标大件物品进行登记存放</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4.处理观众存包过程中的特殊情况。</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5.每日闭关后对存包</w:t>
            </w:r>
            <w:proofErr w:type="gramStart"/>
            <w:r>
              <w:rPr>
                <w:rFonts w:asciiTheme="minorEastAsia" w:eastAsiaTheme="minorEastAsia" w:hAnsiTheme="minorEastAsia" w:cstheme="minorEastAsia" w:hint="eastAsia"/>
                <w:color w:val="000000"/>
                <w:sz w:val="24"/>
              </w:rPr>
              <w:t>柜进行</w:t>
            </w:r>
            <w:proofErr w:type="gramEnd"/>
            <w:r>
              <w:rPr>
                <w:rFonts w:asciiTheme="minorEastAsia" w:eastAsiaTheme="minorEastAsia" w:hAnsiTheme="minorEastAsia" w:cstheme="minorEastAsia" w:hint="eastAsia"/>
                <w:color w:val="000000"/>
                <w:sz w:val="24"/>
              </w:rPr>
              <w:t>检查清理。</w:t>
            </w:r>
          </w:p>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6.完成主管领导交办的其他工作。</w:t>
            </w:r>
          </w:p>
        </w:tc>
      </w:tr>
    </w:tbl>
    <w:p w:rsidR="00665C98" w:rsidRDefault="00FA6E9A">
      <w:pPr>
        <w:spacing w:line="360" w:lineRule="auto"/>
        <w:rPr>
          <w:rFonts w:asciiTheme="minorHAnsi" w:eastAsiaTheme="minorEastAsia" w:hAnsiTheme="minorHAnsi" w:cstheme="minorBidi"/>
          <w:szCs w:val="22"/>
        </w:rPr>
      </w:pPr>
      <w:r>
        <w:rPr>
          <w:rFonts w:hint="eastAsia"/>
          <w:b/>
          <w:color w:val="000000"/>
          <w:sz w:val="24"/>
        </w:rPr>
        <w:t>五、应急服务要求</w:t>
      </w:r>
    </w:p>
    <w:p w:rsidR="00665C98" w:rsidRDefault="00FA6E9A" w:rsidP="007677CE">
      <w:pPr>
        <w:spacing w:line="360" w:lineRule="auto"/>
        <w:ind w:firstLineChars="200" w:firstLine="446"/>
      </w:pPr>
      <w:r>
        <w:rPr>
          <w:rFonts w:hint="eastAsia"/>
          <w:color w:val="000000"/>
          <w:sz w:val="24"/>
        </w:rPr>
        <w:t>当出现不可预知紧急情况时（例如停水停电、极端天气、群体事件、自然灾害、公共卫生事件、节假日大客流等），保证物业服务正常运转的措施，包括但不限于临时增配人员、临时调集设备、现有人员岗位职责临时增加、与相关政府部门协调配合等。</w:t>
      </w:r>
    </w:p>
    <w:p w:rsidR="00665C98" w:rsidRDefault="00FA6E9A">
      <w:pPr>
        <w:spacing w:line="360" w:lineRule="auto"/>
      </w:pPr>
      <w:r>
        <w:rPr>
          <w:rFonts w:hint="eastAsia"/>
          <w:b/>
          <w:color w:val="000000"/>
          <w:sz w:val="24"/>
        </w:rPr>
        <w:t>六、人员保密要求</w:t>
      </w:r>
    </w:p>
    <w:p w:rsidR="00665C98" w:rsidRDefault="00FA6E9A" w:rsidP="007677CE">
      <w:pPr>
        <w:spacing w:line="360" w:lineRule="auto"/>
        <w:ind w:firstLineChars="200" w:firstLine="446"/>
      </w:pPr>
      <w:r>
        <w:rPr>
          <w:rFonts w:hint="eastAsia"/>
          <w:color w:val="000000"/>
          <w:sz w:val="24"/>
        </w:rPr>
        <w:t>保证服务过程中有可能获取的保密信息不泄露的措施，包括但不限于制定保密制度、服务人员保密培训、重点岗位双人服务、泄密惩罚办法。</w:t>
      </w:r>
    </w:p>
    <w:p w:rsidR="00665C98" w:rsidRDefault="00FA6E9A">
      <w:pPr>
        <w:spacing w:line="360" w:lineRule="auto"/>
      </w:pPr>
      <w:r>
        <w:rPr>
          <w:rFonts w:hint="eastAsia"/>
          <w:b/>
          <w:color w:val="000000"/>
          <w:sz w:val="24"/>
        </w:rPr>
        <w:t>七、人员要求</w:t>
      </w:r>
    </w:p>
    <w:p w:rsidR="00665C98" w:rsidRDefault="00FA6E9A" w:rsidP="007677CE">
      <w:pPr>
        <w:spacing w:line="360" w:lineRule="auto"/>
        <w:ind w:firstLineChars="200" w:firstLine="446"/>
      </w:pPr>
      <w:r>
        <w:rPr>
          <w:color w:val="000000"/>
          <w:sz w:val="24"/>
        </w:rPr>
        <w:t>1.</w:t>
      </w:r>
      <w:r>
        <w:rPr>
          <w:rFonts w:hint="eastAsia"/>
          <w:color w:val="000000"/>
          <w:sz w:val="24"/>
        </w:rPr>
        <w:t>在整个服务期内，人员更换率不得超过</w:t>
      </w:r>
      <w:r>
        <w:rPr>
          <w:color w:val="000000"/>
          <w:sz w:val="24"/>
          <w:u w:val="single"/>
        </w:rPr>
        <w:t xml:space="preserve">  20  </w:t>
      </w:r>
      <w:r>
        <w:rPr>
          <w:color w:val="000000"/>
          <w:sz w:val="24"/>
        </w:rPr>
        <w:t>%</w:t>
      </w:r>
      <w:r>
        <w:rPr>
          <w:rFonts w:hint="eastAsia"/>
          <w:color w:val="000000"/>
          <w:sz w:val="24"/>
        </w:rPr>
        <w:t>，更换人员不得低于采购需求，且应经采购人同意。因服务人员不能满足服务要求，成交供应商应在接到采购人通知后</w:t>
      </w:r>
      <w:r>
        <w:rPr>
          <w:color w:val="000000"/>
          <w:sz w:val="24"/>
        </w:rPr>
        <w:t>48</w:t>
      </w:r>
      <w:r>
        <w:rPr>
          <w:rFonts w:hint="eastAsia"/>
          <w:color w:val="000000"/>
          <w:sz w:val="24"/>
        </w:rPr>
        <w:t>小时内完成人员更换及调整。</w:t>
      </w:r>
    </w:p>
    <w:p w:rsidR="00665C98" w:rsidRDefault="00FA6E9A" w:rsidP="007677CE">
      <w:pPr>
        <w:spacing w:line="360" w:lineRule="auto"/>
        <w:ind w:firstLineChars="200" w:firstLine="446"/>
        <w:rPr>
          <w:color w:val="000000"/>
          <w:sz w:val="24"/>
        </w:rPr>
      </w:pPr>
      <w:r>
        <w:rPr>
          <w:color w:val="000000"/>
          <w:sz w:val="24"/>
        </w:rPr>
        <w:t>2.</w:t>
      </w:r>
      <w:r>
        <w:rPr>
          <w:rFonts w:hint="eastAsia"/>
          <w:color w:val="000000"/>
          <w:sz w:val="24"/>
        </w:rPr>
        <w:t>场馆周二至周日</w:t>
      </w:r>
      <w:r>
        <w:rPr>
          <w:color w:val="000000"/>
          <w:sz w:val="24"/>
        </w:rPr>
        <w:t>9</w:t>
      </w:r>
      <w:r>
        <w:rPr>
          <w:rFonts w:hint="eastAsia"/>
          <w:color w:val="000000"/>
          <w:sz w:val="24"/>
        </w:rPr>
        <w:t>时开馆，</w:t>
      </w:r>
      <w:r>
        <w:rPr>
          <w:color w:val="000000"/>
          <w:sz w:val="24"/>
        </w:rPr>
        <w:t>17</w:t>
      </w:r>
      <w:r>
        <w:rPr>
          <w:rFonts w:hint="eastAsia"/>
          <w:color w:val="000000"/>
          <w:sz w:val="24"/>
        </w:rPr>
        <w:t>时闭馆，每周一闭馆（法定节假日除外）。服务期为</w:t>
      </w:r>
      <w:r>
        <w:rPr>
          <w:color w:val="000000"/>
          <w:sz w:val="24"/>
        </w:rPr>
        <w:t>5</w:t>
      </w:r>
      <w:r>
        <w:rPr>
          <w:rFonts w:hint="eastAsia"/>
          <w:color w:val="000000"/>
          <w:sz w:val="24"/>
        </w:rPr>
        <w:t>月</w:t>
      </w:r>
      <w:r>
        <w:rPr>
          <w:color w:val="000000"/>
          <w:sz w:val="24"/>
        </w:rPr>
        <w:t>1</w:t>
      </w:r>
      <w:r>
        <w:rPr>
          <w:rFonts w:hint="eastAsia"/>
          <w:color w:val="000000"/>
          <w:sz w:val="24"/>
        </w:rPr>
        <w:t>日至</w:t>
      </w:r>
      <w:r>
        <w:rPr>
          <w:color w:val="000000"/>
          <w:sz w:val="24"/>
        </w:rPr>
        <w:t>10</w:t>
      </w:r>
      <w:r>
        <w:rPr>
          <w:rFonts w:hint="eastAsia"/>
          <w:color w:val="000000"/>
          <w:sz w:val="24"/>
        </w:rPr>
        <w:t>月</w:t>
      </w:r>
      <w:r>
        <w:rPr>
          <w:color w:val="000000"/>
          <w:sz w:val="24"/>
        </w:rPr>
        <w:t>9</w:t>
      </w:r>
      <w:r>
        <w:rPr>
          <w:rFonts w:hint="eastAsia"/>
          <w:color w:val="000000"/>
          <w:sz w:val="24"/>
        </w:rPr>
        <w:t>日，每周六日及法定节假日，场馆将延长开放时间，每日延时</w:t>
      </w:r>
      <w:r>
        <w:rPr>
          <w:color w:val="000000"/>
          <w:sz w:val="24"/>
        </w:rPr>
        <w:t>4</w:t>
      </w:r>
      <w:r>
        <w:rPr>
          <w:rFonts w:hint="eastAsia"/>
          <w:color w:val="000000"/>
          <w:sz w:val="24"/>
        </w:rPr>
        <w:t>小时。投标单位须承诺开放时间每天同时在岗工作人员不低于</w:t>
      </w:r>
      <w:r>
        <w:rPr>
          <w:color w:val="000000"/>
          <w:sz w:val="24"/>
        </w:rPr>
        <w:t>80</w:t>
      </w:r>
      <w:r>
        <w:rPr>
          <w:rFonts w:hint="eastAsia"/>
          <w:color w:val="000000"/>
          <w:sz w:val="24"/>
        </w:rPr>
        <w:t>人，以保证对外开放</w:t>
      </w:r>
      <w:r>
        <w:rPr>
          <w:rFonts w:hint="eastAsia"/>
          <w:color w:val="000000"/>
          <w:sz w:val="24"/>
        </w:rPr>
        <w:lastRenderedPageBreak/>
        <w:t>期间文物安全和服务质量。</w:t>
      </w:r>
    </w:p>
    <w:p w:rsidR="00665C98" w:rsidRDefault="00FA6E9A" w:rsidP="007677CE">
      <w:pPr>
        <w:spacing w:line="360" w:lineRule="auto"/>
        <w:ind w:firstLineChars="200" w:firstLine="446"/>
      </w:pPr>
      <w:r>
        <w:rPr>
          <w:color w:val="000000"/>
          <w:sz w:val="24"/>
        </w:rPr>
        <w:t>3.</w:t>
      </w:r>
      <w:r>
        <w:rPr>
          <w:rFonts w:hint="eastAsia"/>
          <w:color w:val="000000"/>
          <w:sz w:val="24"/>
        </w:rPr>
        <w:t>投标单位应按照要求配齐各岗位人员。如</w:t>
      </w:r>
      <w:proofErr w:type="gramStart"/>
      <w:r>
        <w:rPr>
          <w:rFonts w:hint="eastAsia"/>
          <w:color w:val="000000"/>
          <w:sz w:val="24"/>
        </w:rPr>
        <w:t>首次未</w:t>
      </w:r>
      <w:proofErr w:type="gramEnd"/>
      <w:r>
        <w:rPr>
          <w:rFonts w:hint="eastAsia"/>
          <w:color w:val="000000"/>
          <w:sz w:val="24"/>
        </w:rPr>
        <w:t>满足上述规定的在岗人员数量要求，</w:t>
      </w:r>
      <w:proofErr w:type="gramStart"/>
      <w:r>
        <w:rPr>
          <w:rFonts w:hint="eastAsia"/>
          <w:color w:val="000000"/>
          <w:sz w:val="24"/>
        </w:rPr>
        <w:t>按空岗</w:t>
      </w:r>
      <w:proofErr w:type="gramEnd"/>
      <w:r>
        <w:rPr>
          <w:rFonts w:hint="eastAsia"/>
          <w:color w:val="000000"/>
          <w:sz w:val="24"/>
        </w:rPr>
        <w:t>处理，空岗期间，馆方有权按照</w:t>
      </w:r>
      <w:r>
        <w:rPr>
          <w:color w:val="000000"/>
          <w:sz w:val="24"/>
        </w:rPr>
        <w:t>1000</w:t>
      </w:r>
      <w:r>
        <w:rPr>
          <w:rFonts w:hint="eastAsia"/>
          <w:color w:val="000000"/>
          <w:sz w:val="24"/>
        </w:rPr>
        <w:t>元</w:t>
      </w:r>
      <w:r>
        <w:rPr>
          <w:color w:val="000000"/>
          <w:sz w:val="24"/>
        </w:rPr>
        <w:t>/</w:t>
      </w:r>
      <w:r>
        <w:rPr>
          <w:rFonts w:hint="eastAsia"/>
          <w:color w:val="000000"/>
          <w:sz w:val="24"/>
        </w:rPr>
        <w:t>人</w:t>
      </w:r>
      <w:r>
        <w:rPr>
          <w:color w:val="000000"/>
          <w:sz w:val="24"/>
        </w:rPr>
        <w:t>/</w:t>
      </w:r>
      <w:r>
        <w:rPr>
          <w:rFonts w:hint="eastAsia"/>
          <w:color w:val="000000"/>
          <w:sz w:val="24"/>
        </w:rPr>
        <w:t>天的标准扣除违约金，并要求限期整改。如果未按要求限期整改的，采购人有权扣除管理费，并视情况终止合同。</w:t>
      </w:r>
    </w:p>
    <w:p w:rsidR="00665C98" w:rsidRDefault="00FA6E9A" w:rsidP="007677CE">
      <w:pPr>
        <w:spacing w:line="360" w:lineRule="auto"/>
        <w:ind w:firstLineChars="200" w:firstLine="446"/>
      </w:pPr>
      <w:r>
        <w:rPr>
          <w:color w:val="000000"/>
          <w:sz w:val="24"/>
        </w:rPr>
        <w:t>4.</w:t>
      </w:r>
      <w:r>
        <w:rPr>
          <w:rFonts w:hint="eastAsia"/>
          <w:color w:val="000000"/>
          <w:sz w:val="24"/>
        </w:rPr>
        <w:t>投标单位根据项目具体实际情况调整人员及作业的具体时间，并且在馆方有重大活动、大型展览或重要接待期间应提供人员支持，物业公司应具有一定机动服务人员，能及时配合完成馆里交办各项临时性工作。</w:t>
      </w:r>
    </w:p>
    <w:p w:rsidR="00665C98" w:rsidRDefault="00FA6E9A">
      <w:pPr>
        <w:spacing w:line="360" w:lineRule="auto"/>
      </w:pPr>
      <w:r>
        <w:rPr>
          <w:rFonts w:hint="eastAsia"/>
          <w:b/>
          <w:color w:val="000000"/>
          <w:sz w:val="24"/>
        </w:rPr>
        <w:t>八、进驻和接管要求</w:t>
      </w:r>
    </w:p>
    <w:p w:rsidR="00665C98" w:rsidRDefault="00FA6E9A" w:rsidP="007677CE">
      <w:pPr>
        <w:spacing w:line="360" w:lineRule="auto"/>
        <w:ind w:firstLineChars="200" w:firstLine="446"/>
      </w:pPr>
      <w:r>
        <w:rPr>
          <w:rFonts w:hint="eastAsia"/>
          <w:color w:val="000000"/>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665C98" w:rsidRDefault="00FA6E9A">
      <w:pPr>
        <w:spacing w:line="360" w:lineRule="auto"/>
      </w:pPr>
      <w:r>
        <w:rPr>
          <w:rFonts w:hint="eastAsia"/>
          <w:b/>
          <w:color w:val="000000"/>
          <w:sz w:val="24"/>
        </w:rPr>
        <w:t>九、费用分摊</w:t>
      </w:r>
    </w:p>
    <w:p w:rsidR="00665C98" w:rsidRDefault="00FA6E9A" w:rsidP="007677CE">
      <w:pPr>
        <w:spacing w:line="360" w:lineRule="auto"/>
        <w:ind w:firstLineChars="200" w:firstLine="446"/>
      </w:pPr>
      <w:r>
        <w:rPr>
          <w:color w:val="000000"/>
          <w:sz w:val="24"/>
        </w:rPr>
        <w:t>1.</w:t>
      </w:r>
      <w:r>
        <w:rPr>
          <w:rFonts w:hint="eastAsia"/>
          <w:color w:val="000000"/>
          <w:sz w:val="24"/>
        </w:rPr>
        <w:t>物业服务人员的服装、物业服务（办公、保洁、秩序维护等）中使用的设备、工具、</w:t>
      </w:r>
      <w:proofErr w:type="gramStart"/>
      <w:r>
        <w:rPr>
          <w:rFonts w:hint="eastAsia"/>
          <w:color w:val="000000"/>
          <w:sz w:val="24"/>
        </w:rPr>
        <w:t>耗材均</w:t>
      </w:r>
      <w:proofErr w:type="gramEnd"/>
      <w:r>
        <w:rPr>
          <w:rFonts w:hint="eastAsia"/>
          <w:color w:val="000000"/>
          <w:sz w:val="24"/>
        </w:rPr>
        <w:t>由中标供应商承担，具体包括：</w:t>
      </w:r>
    </w:p>
    <w:tbl>
      <w:tblPr>
        <w:tblStyle w:val="af"/>
        <w:tblW w:w="0" w:type="auto"/>
        <w:tblLayout w:type="fixed"/>
        <w:tblLook w:val="04A0" w:firstRow="1" w:lastRow="0" w:firstColumn="1" w:lastColumn="0" w:noHBand="0" w:noVBand="1"/>
      </w:tblPr>
      <w:tblGrid>
        <w:gridCol w:w="1320"/>
        <w:gridCol w:w="7110"/>
      </w:tblGrid>
      <w:tr w:rsidR="00665C98">
        <w:tc>
          <w:tcPr>
            <w:tcW w:w="1320"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Pr>
                <w:rFonts w:asciiTheme="minorEastAsia" w:eastAsiaTheme="minorEastAsia" w:hAnsiTheme="minorEastAsia" w:cstheme="minorEastAsia" w:hint="eastAsia"/>
                <w:color w:val="000000"/>
                <w:sz w:val="24"/>
              </w:rPr>
              <w:t>类别</w:t>
            </w:r>
          </w:p>
        </w:tc>
        <w:tc>
          <w:tcPr>
            <w:tcW w:w="7110" w:type="dxa"/>
            <w:tcBorders>
              <w:top w:val="single" w:sz="8" w:space="0" w:color="000000"/>
              <w:left w:val="single" w:sz="8" w:space="0" w:color="000000"/>
              <w:bottom w:val="single" w:sz="8" w:space="0" w:color="000000"/>
              <w:right w:val="single" w:sz="8" w:space="0" w:color="000000"/>
            </w:tcBorders>
          </w:tcPr>
          <w:p w:rsidR="00665C98" w:rsidRDefault="00FA6E9A">
            <w:pPr>
              <w:spacing w:line="360" w:lineRule="auto"/>
              <w:jc w:val="center"/>
            </w:pPr>
            <w:r>
              <w:rPr>
                <w:rFonts w:asciiTheme="minorEastAsia" w:eastAsiaTheme="minorEastAsia" w:hAnsiTheme="minorEastAsia" w:cstheme="minorEastAsia" w:hint="eastAsia"/>
                <w:color w:val="000000"/>
                <w:sz w:val="24"/>
              </w:rPr>
              <w:t>物品</w:t>
            </w:r>
          </w:p>
        </w:tc>
      </w:tr>
      <w:tr w:rsidR="00665C98">
        <w:tc>
          <w:tcPr>
            <w:tcW w:w="1320" w:type="dxa"/>
            <w:vMerge w:val="restart"/>
            <w:tcBorders>
              <w:top w:val="single" w:sz="2" w:space="0" w:color="000000"/>
              <w:left w:val="single" w:sz="8" w:space="0" w:color="000000"/>
              <w:bottom w:val="single" w:sz="8" w:space="0" w:color="000000"/>
              <w:right w:val="single" w:sz="8" w:space="0" w:color="000000"/>
            </w:tcBorders>
            <w:vAlign w:val="center"/>
          </w:tcPr>
          <w:p w:rsidR="00665C98" w:rsidRDefault="00FA6E9A">
            <w:pPr>
              <w:spacing w:line="360" w:lineRule="auto"/>
              <w:jc w:val="center"/>
            </w:pPr>
            <w:r>
              <w:rPr>
                <w:rFonts w:asciiTheme="minorEastAsia" w:eastAsiaTheme="minorEastAsia" w:hAnsiTheme="minorEastAsia" w:cstheme="minorEastAsia" w:hint="eastAsia"/>
                <w:color w:val="000000"/>
                <w:sz w:val="24"/>
              </w:rPr>
              <w:t>保洁类</w:t>
            </w:r>
          </w:p>
        </w:tc>
        <w:tc>
          <w:tcPr>
            <w:tcW w:w="711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扫把、尘推、拖布、抹布、洗地机、吸尘器等</w:t>
            </w:r>
          </w:p>
        </w:tc>
      </w:tr>
      <w:tr w:rsidR="00665C98">
        <w:tc>
          <w:tcPr>
            <w:tcW w:w="1320" w:type="dxa"/>
            <w:vMerge/>
            <w:tcBorders>
              <w:top w:val="single" w:sz="2" w:space="0" w:color="000000"/>
              <w:left w:val="single" w:sz="8" w:space="0" w:color="000000"/>
              <w:bottom w:val="single" w:sz="8" w:space="0" w:color="000000"/>
              <w:right w:val="single" w:sz="8" w:space="0" w:color="000000"/>
            </w:tcBorders>
            <w:vAlign w:val="center"/>
          </w:tcPr>
          <w:p w:rsidR="00665C98" w:rsidRDefault="00665C98">
            <w:pPr>
              <w:widowControl/>
              <w:jc w:val="left"/>
              <w:rPr>
                <w:rFonts w:asciiTheme="minorHAnsi" w:eastAsiaTheme="minorEastAsia" w:hAnsiTheme="minorHAnsi"/>
                <w:szCs w:val="22"/>
              </w:rPr>
            </w:pPr>
          </w:p>
        </w:tc>
        <w:tc>
          <w:tcPr>
            <w:tcW w:w="711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洗衣粉、除胶剂、玻璃水、洁厕剂、酒精等</w:t>
            </w:r>
          </w:p>
        </w:tc>
      </w:tr>
      <w:tr w:rsidR="00665C98">
        <w:tc>
          <w:tcPr>
            <w:tcW w:w="1320" w:type="dxa"/>
            <w:vMerge/>
            <w:tcBorders>
              <w:top w:val="single" w:sz="2" w:space="0" w:color="000000"/>
              <w:left w:val="single" w:sz="8" w:space="0" w:color="000000"/>
              <w:bottom w:val="single" w:sz="8" w:space="0" w:color="000000"/>
              <w:right w:val="single" w:sz="8" w:space="0" w:color="000000"/>
            </w:tcBorders>
            <w:vAlign w:val="center"/>
          </w:tcPr>
          <w:p w:rsidR="00665C98" w:rsidRDefault="00665C98">
            <w:pPr>
              <w:widowControl/>
              <w:jc w:val="left"/>
              <w:rPr>
                <w:rFonts w:asciiTheme="minorHAnsi" w:eastAsiaTheme="minorEastAsia" w:hAnsiTheme="minorHAnsi"/>
                <w:szCs w:val="22"/>
              </w:rPr>
            </w:pPr>
          </w:p>
        </w:tc>
        <w:tc>
          <w:tcPr>
            <w:tcW w:w="711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卫生间卷纸、擦手纸、洗手液、芳香球、香</w:t>
            </w:r>
            <w:proofErr w:type="gramStart"/>
            <w:r>
              <w:rPr>
                <w:rFonts w:asciiTheme="minorEastAsia" w:eastAsiaTheme="minorEastAsia" w:hAnsiTheme="minorEastAsia" w:cstheme="minorEastAsia" w:hint="eastAsia"/>
                <w:color w:val="000000"/>
                <w:sz w:val="24"/>
              </w:rPr>
              <w:t>薰</w:t>
            </w:r>
            <w:proofErr w:type="gramEnd"/>
            <w:r>
              <w:rPr>
                <w:rFonts w:asciiTheme="minorEastAsia" w:eastAsiaTheme="minorEastAsia" w:hAnsiTheme="minorEastAsia" w:cstheme="minorEastAsia" w:hint="eastAsia"/>
                <w:color w:val="000000"/>
                <w:sz w:val="24"/>
              </w:rPr>
              <w:t>等</w:t>
            </w:r>
          </w:p>
        </w:tc>
      </w:tr>
      <w:tr w:rsidR="00665C98">
        <w:tc>
          <w:tcPr>
            <w:tcW w:w="1320" w:type="dxa"/>
            <w:vMerge/>
            <w:tcBorders>
              <w:top w:val="single" w:sz="2" w:space="0" w:color="000000"/>
              <w:left w:val="single" w:sz="8" w:space="0" w:color="000000"/>
              <w:bottom w:val="single" w:sz="8" w:space="0" w:color="000000"/>
              <w:right w:val="single" w:sz="8" w:space="0" w:color="000000"/>
            </w:tcBorders>
            <w:vAlign w:val="center"/>
          </w:tcPr>
          <w:p w:rsidR="00665C98" w:rsidRDefault="00665C98">
            <w:pPr>
              <w:widowControl/>
              <w:jc w:val="left"/>
              <w:rPr>
                <w:rFonts w:asciiTheme="minorHAnsi" w:eastAsiaTheme="minorEastAsia" w:hAnsiTheme="minorHAnsi"/>
                <w:szCs w:val="22"/>
              </w:rPr>
            </w:pPr>
          </w:p>
        </w:tc>
        <w:tc>
          <w:tcPr>
            <w:tcW w:w="711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大中小各型号垃圾袋</w:t>
            </w:r>
          </w:p>
        </w:tc>
      </w:tr>
      <w:tr w:rsidR="00665C98">
        <w:tc>
          <w:tcPr>
            <w:tcW w:w="132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jc w:val="center"/>
            </w:pPr>
            <w:proofErr w:type="gramStart"/>
            <w:r>
              <w:rPr>
                <w:rFonts w:asciiTheme="minorEastAsia" w:eastAsiaTheme="minorEastAsia" w:hAnsiTheme="minorEastAsia" w:cstheme="minorEastAsia" w:hint="eastAsia"/>
                <w:color w:val="000000"/>
                <w:sz w:val="24"/>
              </w:rPr>
              <w:t>客服类</w:t>
            </w:r>
            <w:proofErr w:type="gramEnd"/>
          </w:p>
        </w:tc>
        <w:tc>
          <w:tcPr>
            <w:tcW w:w="7110" w:type="dxa"/>
            <w:tcBorders>
              <w:top w:val="single" w:sz="2" w:space="0" w:color="000000"/>
              <w:left w:val="single" w:sz="8" w:space="0" w:color="000000"/>
              <w:bottom w:val="single" w:sz="8" w:space="0" w:color="000000"/>
              <w:right w:val="single" w:sz="8" w:space="0" w:color="000000"/>
            </w:tcBorders>
          </w:tcPr>
          <w:p w:rsidR="00665C98" w:rsidRDefault="00FA6E9A">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rPr>
              <w:t>电池、热敏纸、医务室常规药品等</w:t>
            </w:r>
          </w:p>
        </w:tc>
      </w:tr>
    </w:tbl>
    <w:p w:rsidR="00665C98" w:rsidRDefault="00FA6E9A" w:rsidP="007677CE">
      <w:pPr>
        <w:spacing w:line="360" w:lineRule="auto"/>
        <w:ind w:firstLineChars="200" w:firstLine="446"/>
        <w:rPr>
          <w:rFonts w:asciiTheme="minorHAnsi" w:eastAsiaTheme="minorEastAsia" w:hAnsiTheme="minorHAnsi" w:cstheme="minorBidi"/>
          <w:szCs w:val="22"/>
        </w:rPr>
      </w:pPr>
      <w:r>
        <w:rPr>
          <w:color w:val="000000"/>
          <w:sz w:val="24"/>
        </w:rPr>
        <w:t>2.</w:t>
      </w:r>
      <w:r>
        <w:rPr>
          <w:rFonts w:hint="eastAsia"/>
          <w:color w:val="000000"/>
          <w:sz w:val="24"/>
        </w:rPr>
        <w:t>物业服务中秩序维护需配备必要的器械、设备等，由采购人承担。</w:t>
      </w:r>
    </w:p>
    <w:p w:rsidR="00665C98" w:rsidRDefault="00FA6E9A" w:rsidP="007677CE">
      <w:pPr>
        <w:spacing w:line="360" w:lineRule="auto"/>
        <w:ind w:firstLineChars="200" w:firstLine="446"/>
        <w:jc w:val="left"/>
      </w:pPr>
      <w:r>
        <w:rPr>
          <w:color w:val="000000"/>
          <w:sz w:val="24"/>
        </w:rPr>
        <w:t>3.</w:t>
      </w:r>
      <w:r>
        <w:rPr>
          <w:rFonts w:hint="eastAsia"/>
          <w:color w:val="000000"/>
          <w:sz w:val="24"/>
        </w:rPr>
        <w:t>物业服务中所产生的能源费用由采购人负责。</w:t>
      </w:r>
    </w:p>
    <w:p w:rsidR="00665C98" w:rsidRDefault="00FA6E9A" w:rsidP="007677CE">
      <w:pPr>
        <w:spacing w:line="360" w:lineRule="auto"/>
        <w:ind w:firstLineChars="200" w:firstLine="446"/>
        <w:jc w:val="left"/>
      </w:pPr>
      <w:r>
        <w:rPr>
          <w:color w:val="000000"/>
          <w:sz w:val="24"/>
        </w:rPr>
        <w:t>4.</w:t>
      </w:r>
      <w:r>
        <w:rPr>
          <w:rFonts w:hint="eastAsia"/>
          <w:color w:val="000000"/>
          <w:sz w:val="24"/>
        </w:rPr>
        <w:t>如遇重大活动、接待任务等服务需求或采购人要求增加服务岗位和人员，中标人要及时增派各专业岗位人员进场服务，配合完成馆里交办的各项服务保障工作，相</w:t>
      </w:r>
      <w:r>
        <w:rPr>
          <w:rFonts w:hint="eastAsia"/>
          <w:color w:val="000000"/>
          <w:sz w:val="24"/>
        </w:rPr>
        <w:lastRenderedPageBreak/>
        <w:t>关成本由采购人根据实际情况另行支付。</w:t>
      </w:r>
    </w:p>
    <w:p w:rsidR="00665C98" w:rsidRDefault="00FA6E9A" w:rsidP="007677CE">
      <w:pPr>
        <w:spacing w:line="360" w:lineRule="auto"/>
        <w:ind w:firstLineChars="200" w:firstLine="446"/>
      </w:pPr>
      <w:r>
        <w:rPr>
          <w:color w:val="000000"/>
          <w:sz w:val="24"/>
        </w:rPr>
        <w:t>5.</w:t>
      </w:r>
      <w:r>
        <w:rPr>
          <w:rFonts w:hint="eastAsia"/>
          <w:color w:val="000000"/>
          <w:sz w:val="24"/>
        </w:rPr>
        <w:t>采购人不提供物业服务人员免费食宿及班车。</w:t>
      </w:r>
    </w:p>
    <w:p w:rsidR="00665C98" w:rsidRDefault="00FA6E9A" w:rsidP="007677CE">
      <w:pPr>
        <w:spacing w:line="360" w:lineRule="auto"/>
        <w:ind w:firstLineChars="200" w:firstLine="446"/>
      </w:pPr>
      <w:r>
        <w:rPr>
          <w:color w:val="000000"/>
          <w:sz w:val="24"/>
        </w:rPr>
        <w:t>6.</w:t>
      </w:r>
      <w:r>
        <w:rPr>
          <w:rFonts w:hint="eastAsia"/>
          <w:color w:val="000000"/>
          <w:sz w:val="24"/>
        </w:rPr>
        <w:t>采购人免费提供物业用房及基本办公条件。</w:t>
      </w:r>
    </w:p>
    <w:p w:rsidR="00665C98" w:rsidRDefault="00FA6E9A" w:rsidP="007677CE">
      <w:pPr>
        <w:spacing w:after="120"/>
        <w:ind w:firstLineChars="200" w:firstLine="446"/>
        <w:rPr>
          <w:color w:val="000000"/>
          <w:sz w:val="24"/>
        </w:rPr>
      </w:pPr>
      <w:r>
        <w:rPr>
          <w:color w:val="000000"/>
          <w:sz w:val="24"/>
        </w:rPr>
        <w:t>7.</w:t>
      </w:r>
      <w:r>
        <w:rPr>
          <w:rFonts w:hint="eastAsia"/>
          <w:color w:val="000000"/>
          <w:sz w:val="24"/>
        </w:rPr>
        <w:t>每年组织</w:t>
      </w:r>
      <w:r>
        <w:rPr>
          <w:color w:val="000000"/>
          <w:sz w:val="24"/>
        </w:rPr>
        <w:t>2</w:t>
      </w:r>
      <w:r>
        <w:rPr>
          <w:rFonts w:hint="eastAsia"/>
          <w:color w:val="000000"/>
          <w:sz w:val="24"/>
        </w:rPr>
        <w:t>次馆内玻璃幕墙保洁，费用由中标单位负责。</w:t>
      </w:r>
    </w:p>
    <w:p w:rsidR="00665C98" w:rsidRDefault="00FA6E9A">
      <w:pPr>
        <w:spacing w:line="360" w:lineRule="auto"/>
        <w:rPr>
          <w:b/>
          <w:sz w:val="24"/>
          <w:szCs w:val="24"/>
        </w:rPr>
      </w:pPr>
      <w:r>
        <w:rPr>
          <w:rFonts w:hint="eastAsia"/>
          <w:b/>
          <w:sz w:val="24"/>
          <w:szCs w:val="24"/>
        </w:rPr>
        <w:t>十、服务时间、服务地点及付款方式</w:t>
      </w:r>
    </w:p>
    <w:p w:rsidR="00665C98" w:rsidRDefault="00FA6E9A" w:rsidP="007677CE">
      <w:pPr>
        <w:spacing w:line="360" w:lineRule="auto"/>
        <w:ind w:firstLineChars="200" w:firstLine="446"/>
        <w:rPr>
          <w:sz w:val="24"/>
          <w:szCs w:val="24"/>
        </w:rPr>
      </w:pPr>
      <w:r>
        <w:rPr>
          <w:rFonts w:hint="eastAsia"/>
          <w:sz w:val="24"/>
          <w:szCs w:val="24"/>
        </w:rPr>
        <w:t>服务时间：</w:t>
      </w:r>
      <w:r>
        <w:rPr>
          <w:rFonts w:hAnsiTheme="minorEastAsia" w:hint="eastAsia"/>
          <w:sz w:val="24"/>
        </w:rPr>
        <w:t>合同规定的服务起始之日起</w:t>
      </w:r>
      <w:r>
        <w:rPr>
          <w:sz w:val="24"/>
        </w:rPr>
        <w:t>1</w:t>
      </w:r>
      <w:r>
        <w:rPr>
          <w:rFonts w:hint="eastAsia"/>
          <w:sz w:val="24"/>
        </w:rPr>
        <w:t>年</w:t>
      </w:r>
      <w:r>
        <w:rPr>
          <w:rFonts w:hAnsiTheme="minorEastAsia" w:hint="eastAsia"/>
          <w:sz w:val="24"/>
        </w:rPr>
        <w:t>的服务期，签订合同之日起</w:t>
      </w:r>
      <w:r>
        <w:rPr>
          <w:sz w:val="24"/>
        </w:rPr>
        <w:t>10</w:t>
      </w:r>
      <w:r>
        <w:rPr>
          <w:rFonts w:hAnsiTheme="minorEastAsia" w:hint="eastAsia"/>
          <w:sz w:val="24"/>
        </w:rPr>
        <w:t>日内物业人员进场服务（特殊情况以合同为准）。</w:t>
      </w:r>
    </w:p>
    <w:p w:rsidR="00665C98" w:rsidRDefault="00FA6E9A" w:rsidP="007677CE">
      <w:pPr>
        <w:spacing w:line="360" w:lineRule="auto"/>
        <w:ind w:firstLineChars="200" w:firstLine="446"/>
        <w:rPr>
          <w:sz w:val="24"/>
          <w:szCs w:val="24"/>
        </w:rPr>
      </w:pPr>
      <w:r>
        <w:rPr>
          <w:rFonts w:hint="eastAsia"/>
          <w:sz w:val="24"/>
          <w:szCs w:val="24"/>
        </w:rPr>
        <w:t>服务地点：</w:t>
      </w:r>
      <w:r>
        <w:rPr>
          <w:rFonts w:hint="eastAsia"/>
          <w:sz w:val="24"/>
        </w:rPr>
        <w:t>天津国家海洋博物馆</w:t>
      </w:r>
      <w:r>
        <w:rPr>
          <w:rFonts w:hAnsiTheme="minorEastAsia" w:hint="eastAsia"/>
          <w:sz w:val="24"/>
        </w:rPr>
        <w:t>（特殊情况以合同为准）。</w:t>
      </w:r>
    </w:p>
    <w:p w:rsidR="00665C98" w:rsidRDefault="00FA6E9A" w:rsidP="007677CE">
      <w:pPr>
        <w:spacing w:line="360" w:lineRule="auto"/>
        <w:ind w:firstLineChars="200" w:firstLine="446"/>
        <w:rPr>
          <w:rFonts w:asciiTheme="minorHAnsi" w:hAnsiTheme="minorHAnsi" w:cstheme="minorBidi"/>
          <w:b/>
          <w:color w:val="000000"/>
          <w:sz w:val="24"/>
          <w:szCs w:val="22"/>
        </w:rPr>
      </w:pPr>
      <w:r>
        <w:rPr>
          <w:rFonts w:hint="eastAsia"/>
          <w:sz w:val="24"/>
          <w:szCs w:val="24"/>
        </w:rPr>
        <w:t>付款方式：</w:t>
      </w:r>
      <w:r>
        <w:rPr>
          <w:rFonts w:hint="eastAsia"/>
          <w:sz w:val="24"/>
        </w:rPr>
        <w:t>按季度付款，每季度首月</w:t>
      </w:r>
      <w:r>
        <w:rPr>
          <w:sz w:val="24"/>
        </w:rPr>
        <w:t>15</w:t>
      </w:r>
      <w:r>
        <w:rPr>
          <w:rFonts w:hint="eastAsia"/>
          <w:sz w:val="24"/>
        </w:rPr>
        <w:t>日前支付上一季度服务费</w:t>
      </w:r>
      <w:r>
        <w:rPr>
          <w:rFonts w:hAnsiTheme="minorEastAsia" w:hint="eastAsia"/>
          <w:sz w:val="24"/>
        </w:rPr>
        <w:t>（特殊情况以合同为准）。</w:t>
      </w:r>
    </w:p>
    <w:p w:rsidR="00665C98" w:rsidRDefault="00FA6E9A">
      <w:pPr>
        <w:spacing w:line="360" w:lineRule="auto"/>
        <w:rPr>
          <w:b/>
          <w:sz w:val="24"/>
          <w:szCs w:val="24"/>
        </w:rPr>
      </w:pPr>
      <w:r>
        <w:rPr>
          <w:rFonts w:hint="eastAsia"/>
          <w:b/>
          <w:sz w:val="24"/>
          <w:szCs w:val="24"/>
        </w:rPr>
        <w:t>十一、多包的项目是否接受</w:t>
      </w:r>
      <w:proofErr w:type="gramStart"/>
      <w:r>
        <w:rPr>
          <w:rFonts w:hint="eastAsia"/>
          <w:b/>
          <w:sz w:val="24"/>
          <w:szCs w:val="24"/>
        </w:rPr>
        <w:t>兼投兼</w:t>
      </w:r>
      <w:proofErr w:type="gramEnd"/>
      <w:r>
        <w:rPr>
          <w:rFonts w:hint="eastAsia"/>
          <w:b/>
          <w:sz w:val="24"/>
          <w:szCs w:val="24"/>
        </w:rPr>
        <w:t>中</w:t>
      </w:r>
    </w:p>
    <w:p w:rsidR="00665C98" w:rsidRDefault="00FA6E9A" w:rsidP="007677CE">
      <w:pPr>
        <w:spacing w:line="360" w:lineRule="auto"/>
        <w:ind w:firstLineChars="200" w:firstLine="446"/>
        <w:rPr>
          <w:rFonts w:asciiTheme="minorHAnsi" w:hAnsiTheme="minorHAnsi" w:cstheme="minorBidi"/>
          <w:color w:val="000000"/>
          <w:sz w:val="24"/>
          <w:szCs w:val="22"/>
        </w:rPr>
      </w:pPr>
      <w:proofErr w:type="gramStart"/>
      <w:r>
        <w:rPr>
          <w:rFonts w:hint="eastAsia"/>
          <w:sz w:val="24"/>
          <w:szCs w:val="24"/>
        </w:rPr>
        <w:t>兼投不兼</w:t>
      </w:r>
      <w:proofErr w:type="gramEnd"/>
      <w:r>
        <w:rPr>
          <w:rFonts w:hint="eastAsia"/>
          <w:sz w:val="24"/>
          <w:szCs w:val="24"/>
        </w:rPr>
        <w:t>中</w:t>
      </w:r>
      <w:r>
        <w:rPr>
          <w:rFonts w:hAnsiTheme="minorEastAsia" w:hint="eastAsia"/>
          <w:sz w:val="24"/>
        </w:rPr>
        <w:t>。</w:t>
      </w:r>
    </w:p>
    <w:p w:rsidR="00665C98" w:rsidRDefault="00FA6E9A">
      <w:pPr>
        <w:spacing w:line="360" w:lineRule="auto"/>
      </w:pPr>
      <w:r>
        <w:rPr>
          <w:rFonts w:hint="eastAsia"/>
          <w:b/>
          <w:color w:val="000000"/>
          <w:sz w:val="24"/>
        </w:rPr>
        <w:t>十二、服务过程中，对中标供应商评价考核验收标准</w:t>
      </w:r>
    </w:p>
    <w:p w:rsidR="00665C98" w:rsidRDefault="00FA6E9A" w:rsidP="007677CE">
      <w:pPr>
        <w:spacing w:line="360" w:lineRule="auto"/>
        <w:ind w:firstLineChars="200" w:firstLine="446"/>
      </w:pPr>
      <w:r>
        <w:rPr>
          <w:rFonts w:hint="eastAsia"/>
          <w:color w:val="000000"/>
          <w:sz w:val="24"/>
        </w:rPr>
        <w:t>每季度由采购人、中标人组成联合小组，对物业服务质量进行考核，考核后总分必须达到</w:t>
      </w:r>
      <w:r>
        <w:rPr>
          <w:color w:val="000000"/>
          <w:sz w:val="24"/>
        </w:rPr>
        <w:t>90</w:t>
      </w:r>
      <w:r>
        <w:rPr>
          <w:rFonts w:hint="eastAsia"/>
          <w:color w:val="000000"/>
          <w:sz w:val="24"/>
        </w:rPr>
        <w:t>分（良好）以上，每低</w:t>
      </w:r>
      <w:r>
        <w:rPr>
          <w:color w:val="000000"/>
          <w:sz w:val="24"/>
        </w:rPr>
        <w:t>1</w:t>
      </w:r>
      <w:r>
        <w:rPr>
          <w:rFonts w:hint="eastAsia"/>
          <w:color w:val="000000"/>
          <w:sz w:val="24"/>
        </w:rPr>
        <w:t>分扣人民币</w:t>
      </w:r>
      <w:r>
        <w:rPr>
          <w:color w:val="000000"/>
          <w:sz w:val="24"/>
        </w:rPr>
        <w:t>1000</w:t>
      </w:r>
      <w:r>
        <w:rPr>
          <w:rFonts w:hint="eastAsia"/>
          <w:color w:val="000000"/>
          <w:sz w:val="24"/>
        </w:rPr>
        <w:t>元。同时发送整改通知书给中标人，中标人须在规定期限内整改，如整改后仍不能达到良好以上的，采购人有权扣除管理费，并视情况终止合同。按项目需求书的服务要求和标准，《物业服务质量考核评分表》可结合服务期间的实际工作进行调整优化。</w:t>
      </w:r>
    </w:p>
    <w:p w:rsidR="00665C98" w:rsidRDefault="00FA6E9A" w:rsidP="007677CE">
      <w:pPr>
        <w:spacing w:line="360" w:lineRule="auto"/>
        <w:ind w:firstLineChars="200" w:firstLine="446"/>
        <w:jc w:val="center"/>
      </w:pPr>
      <w:r>
        <w:rPr>
          <w:rFonts w:hint="eastAsia"/>
          <w:color w:val="000000"/>
          <w:sz w:val="24"/>
        </w:rPr>
        <w:t>物业服务质量考核评分表</w:t>
      </w:r>
    </w:p>
    <w:tbl>
      <w:tblPr>
        <w:tblStyle w:val="af"/>
        <w:tblW w:w="0" w:type="auto"/>
        <w:tblLayout w:type="fixed"/>
        <w:tblLook w:val="04A0" w:firstRow="1" w:lastRow="0" w:firstColumn="1" w:lastColumn="0" w:noHBand="0" w:noVBand="1"/>
      </w:tblPr>
      <w:tblGrid>
        <w:gridCol w:w="1020"/>
        <w:gridCol w:w="5700"/>
        <w:gridCol w:w="901"/>
        <w:gridCol w:w="851"/>
      </w:tblGrid>
      <w:tr w:rsidR="00665C98" w:rsidTr="00A6744B">
        <w:trPr>
          <w:trHeight w:val="285"/>
        </w:trPr>
        <w:tc>
          <w:tcPr>
            <w:tcW w:w="1020" w:type="dxa"/>
            <w:tcBorders>
              <w:top w:val="single" w:sz="8" w:space="0" w:color="000000"/>
              <w:left w:val="single" w:sz="8" w:space="0" w:color="000000"/>
              <w:bottom w:val="single" w:sz="2" w:space="0" w:color="000000"/>
              <w:right w:val="single" w:sz="8" w:space="0" w:color="000000"/>
            </w:tcBorders>
            <w:vAlign w:val="center"/>
          </w:tcPr>
          <w:p w:rsidR="00665C98" w:rsidRPr="00A6744B" w:rsidRDefault="00FA6E9A" w:rsidP="00A6744B">
            <w:pPr>
              <w:spacing w:line="360" w:lineRule="auto"/>
              <w:jc w:val="center"/>
              <w:rPr>
                <w:color w:val="000000"/>
                <w:sz w:val="24"/>
              </w:rPr>
            </w:pPr>
            <w:r w:rsidRPr="00A6744B">
              <w:rPr>
                <w:rFonts w:hint="eastAsia"/>
                <w:color w:val="000000"/>
                <w:sz w:val="24"/>
              </w:rPr>
              <w:t>考核</w:t>
            </w:r>
            <w:r w:rsidR="00A6744B">
              <w:rPr>
                <w:rFonts w:hint="eastAsia"/>
                <w:color w:val="000000"/>
                <w:sz w:val="24"/>
              </w:rPr>
              <w:t xml:space="preserve">  </w:t>
            </w:r>
            <w:r w:rsidRPr="00A6744B">
              <w:rPr>
                <w:rFonts w:hint="eastAsia"/>
                <w:color w:val="000000"/>
                <w:sz w:val="24"/>
              </w:rPr>
              <w:t>项目</w:t>
            </w:r>
          </w:p>
        </w:tc>
        <w:tc>
          <w:tcPr>
            <w:tcW w:w="5700" w:type="dxa"/>
            <w:tcBorders>
              <w:top w:val="single" w:sz="8" w:space="0" w:color="000000"/>
              <w:left w:val="single" w:sz="2" w:space="0" w:color="000000"/>
              <w:bottom w:val="single" w:sz="2"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考核指标</w:t>
            </w:r>
          </w:p>
        </w:tc>
        <w:tc>
          <w:tcPr>
            <w:tcW w:w="901" w:type="dxa"/>
            <w:tcBorders>
              <w:top w:val="single" w:sz="8" w:space="0" w:color="000000"/>
              <w:left w:val="single" w:sz="2" w:space="0" w:color="000000"/>
              <w:bottom w:val="single" w:sz="2"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分值</w:t>
            </w:r>
          </w:p>
        </w:tc>
        <w:tc>
          <w:tcPr>
            <w:tcW w:w="851" w:type="dxa"/>
            <w:tcBorders>
              <w:top w:val="single" w:sz="8" w:space="0" w:color="000000"/>
              <w:left w:val="single" w:sz="2" w:space="0" w:color="000000"/>
              <w:bottom w:val="single" w:sz="2"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评分</w:t>
            </w:r>
          </w:p>
        </w:tc>
      </w:tr>
      <w:tr w:rsidR="00665C98" w:rsidTr="00A6744B">
        <w:trPr>
          <w:trHeight w:val="555"/>
        </w:trPr>
        <w:tc>
          <w:tcPr>
            <w:tcW w:w="1020" w:type="dxa"/>
            <w:vMerge w:val="restart"/>
            <w:tcBorders>
              <w:top w:val="single" w:sz="8" w:space="0" w:color="000000"/>
              <w:left w:val="single" w:sz="8"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综合</w:t>
            </w:r>
            <w:r w:rsidR="00A6744B">
              <w:rPr>
                <w:rFonts w:hint="eastAsia"/>
                <w:color w:val="000000"/>
                <w:sz w:val="24"/>
              </w:rPr>
              <w:t xml:space="preserve">  </w:t>
            </w:r>
            <w:r w:rsidRPr="00A6744B">
              <w:rPr>
                <w:rFonts w:hint="eastAsia"/>
                <w:color w:val="000000"/>
                <w:sz w:val="24"/>
              </w:rPr>
              <w:t>管理</w:t>
            </w:r>
          </w:p>
        </w:tc>
        <w:tc>
          <w:tcPr>
            <w:tcW w:w="5700" w:type="dxa"/>
            <w:tcBorders>
              <w:top w:val="single" w:sz="8"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有完善的物业管理方案，健全的物业管理制度。</w:t>
            </w:r>
          </w:p>
        </w:tc>
        <w:tc>
          <w:tcPr>
            <w:tcW w:w="901" w:type="dxa"/>
            <w:tcBorders>
              <w:top w:val="single" w:sz="8"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8"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470"/>
        </w:trPr>
        <w:tc>
          <w:tcPr>
            <w:tcW w:w="1020" w:type="dxa"/>
            <w:vMerge/>
            <w:tcBorders>
              <w:top w:val="single" w:sz="8"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岗位、人员安排合理，特殊岗位持证上岗。</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tcBorders>
              <w:top w:val="single" w:sz="8"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遵守馆方各项管理制度，与采购人及相关方配合良好。</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val="restart"/>
            <w:tcBorders>
              <w:top w:val="single" w:sz="2" w:space="0" w:color="000000"/>
              <w:left w:val="single" w:sz="8"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lastRenderedPageBreak/>
              <w:t>服务</w:t>
            </w:r>
            <w:r w:rsidR="00A6744B">
              <w:rPr>
                <w:rFonts w:hint="eastAsia"/>
                <w:color w:val="000000"/>
                <w:sz w:val="24"/>
              </w:rPr>
              <w:t xml:space="preserve">  </w:t>
            </w:r>
            <w:r w:rsidRPr="00A6744B">
              <w:rPr>
                <w:rFonts w:hint="eastAsia"/>
                <w:color w:val="000000"/>
                <w:sz w:val="24"/>
              </w:rPr>
              <w:t>品质</w:t>
            </w: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服务人员着装统一、言行文明规范，满足服务需求。</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tcBorders>
              <w:top w:val="single" w:sz="2"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按要求完成各专业工作任务，保持场馆干净整洁、秩序良好。</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tcBorders>
              <w:top w:val="single" w:sz="2"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各类工作记录、表单填写规范、存档完善。</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tcBorders>
              <w:top w:val="single" w:sz="2"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无因管理服务不到位而产生的重大客户投诉。</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455"/>
        </w:trPr>
        <w:tc>
          <w:tcPr>
            <w:tcW w:w="1020" w:type="dxa"/>
            <w:vMerge w:val="restart"/>
            <w:tcBorders>
              <w:top w:val="single" w:sz="2" w:space="0" w:color="000000"/>
              <w:left w:val="single" w:sz="8"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安全</w:t>
            </w:r>
            <w:r w:rsidR="00A6744B">
              <w:rPr>
                <w:rFonts w:hint="eastAsia"/>
                <w:color w:val="000000"/>
                <w:sz w:val="24"/>
              </w:rPr>
              <w:t xml:space="preserve">  </w:t>
            </w:r>
            <w:bookmarkStart w:id="6" w:name="_GoBack"/>
            <w:bookmarkEnd w:id="6"/>
            <w:r w:rsidRPr="00A6744B">
              <w:rPr>
                <w:rFonts w:hint="eastAsia"/>
                <w:color w:val="000000"/>
                <w:sz w:val="24"/>
              </w:rPr>
              <w:t>管理</w:t>
            </w:r>
            <w:r w:rsidRPr="00A6744B">
              <w:rPr>
                <w:color w:val="000000"/>
                <w:sz w:val="24"/>
              </w:rPr>
              <w:t xml:space="preserve"> </w:t>
            </w: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安全管理制度健全、责任到人。</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285"/>
        </w:trPr>
        <w:tc>
          <w:tcPr>
            <w:tcW w:w="1020" w:type="dxa"/>
            <w:vMerge/>
            <w:tcBorders>
              <w:top w:val="single" w:sz="2"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建立各类安全应急预案，定期进行演练。</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440"/>
        </w:trPr>
        <w:tc>
          <w:tcPr>
            <w:tcW w:w="1020" w:type="dxa"/>
            <w:vMerge/>
            <w:tcBorders>
              <w:top w:val="single" w:sz="2" w:space="0" w:color="000000"/>
              <w:left w:val="single" w:sz="8" w:space="0" w:color="000000"/>
              <w:bottom w:val="single" w:sz="8" w:space="0" w:color="000000"/>
              <w:right w:val="single" w:sz="8" w:space="0" w:color="000000"/>
            </w:tcBorders>
            <w:vAlign w:val="center"/>
          </w:tcPr>
          <w:p w:rsidR="00665C98" w:rsidRPr="00A6744B" w:rsidRDefault="00665C98">
            <w:pPr>
              <w:widowControl/>
              <w:jc w:val="left"/>
              <w:rPr>
                <w:color w:val="000000"/>
                <w:sz w:val="24"/>
              </w:rPr>
            </w:pPr>
          </w:p>
        </w:tc>
        <w:tc>
          <w:tcPr>
            <w:tcW w:w="5700"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left"/>
              <w:rPr>
                <w:color w:val="000000"/>
                <w:sz w:val="24"/>
              </w:rPr>
            </w:pPr>
            <w:r w:rsidRPr="00A6744B">
              <w:rPr>
                <w:rFonts w:hint="eastAsia"/>
                <w:color w:val="000000"/>
                <w:sz w:val="24"/>
              </w:rPr>
              <w:t>无因管理不善造成的安全责任事故。</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r w:rsidR="00665C98" w:rsidTr="00A6744B">
        <w:trPr>
          <w:trHeight w:val="465"/>
        </w:trPr>
        <w:tc>
          <w:tcPr>
            <w:tcW w:w="6720" w:type="dxa"/>
            <w:gridSpan w:val="2"/>
            <w:tcBorders>
              <w:top w:val="single" w:sz="2" w:space="0" w:color="000000"/>
              <w:left w:val="single" w:sz="8"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rFonts w:hint="eastAsia"/>
                <w:color w:val="000000"/>
                <w:sz w:val="24"/>
              </w:rPr>
              <w:t>总分</w:t>
            </w:r>
          </w:p>
        </w:tc>
        <w:tc>
          <w:tcPr>
            <w:tcW w:w="90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100</w:t>
            </w:r>
          </w:p>
        </w:tc>
        <w:tc>
          <w:tcPr>
            <w:tcW w:w="851" w:type="dxa"/>
            <w:tcBorders>
              <w:top w:val="single" w:sz="2" w:space="0" w:color="000000"/>
              <w:left w:val="single" w:sz="2" w:space="0" w:color="000000"/>
              <w:bottom w:val="single" w:sz="8" w:space="0" w:color="000000"/>
              <w:right w:val="single" w:sz="8" w:space="0" w:color="000000"/>
            </w:tcBorders>
            <w:vAlign w:val="center"/>
          </w:tcPr>
          <w:p w:rsidR="00665C98" w:rsidRPr="00A6744B" w:rsidRDefault="00FA6E9A">
            <w:pPr>
              <w:spacing w:line="360" w:lineRule="auto"/>
              <w:jc w:val="center"/>
              <w:rPr>
                <w:color w:val="000000"/>
                <w:sz w:val="24"/>
              </w:rPr>
            </w:pPr>
            <w:r w:rsidRPr="00A6744B">
              <w:rPr>
                <w:color w:val="000000"/>
                <w:sz w:val="24"/>
              </w:rPr>
              <w:t> </w:t>
            </w:r>
          </w:p>
        </w:tc>
      </w:tr>
    </w:tbl>
    <w:p w:rsidR="00665C98" w:rsidRDefault="00FA6E9A">
      <w:pPr>
        <w:spacing w:line="360" w:lineRule="auto"/>
        <w:rPr>
          <w:rFonts w:asciiTheme="minorHAnsi" w:eastAsiaTheme="minorEastAsia" w:hAnsiTheme="minorHAnsi" w:cstheme="minorBidi"/>
          <w:b/>
          <w:color w:val="000000"/>
          <w:sz w:val="24"/>
          <w:szCs w:val="22"/>
        </w:rPr>
      </w:pPr>
      <w:r>
        <w:rPr>
          <w:rFonts w:hint="eastAsia"/>
          <w:b/>
          <w:color w:val="000000"/>
          <w:sz w:val="24"/>
        </w:rPr>
        <w:t>十三、服务过程中须执行的国家相关标准、行业标准、地方标准或其他标准、规范</w:t>
      </w:r>
    </w:p>
    <w:p w:rsidR="00665C98" w:rsidRDefault="00FA6E9A">
      <w:pPr>
        <w:spacing w:line="360" w:lineRule="auto"/>
        <w:rPr>
          <w:b/>
          <w:sz w:val="24"/>
          <w:szCs w:val="24"/>
        </w:rPr>
      </w:pPr>
      <w:r>
        <w:rPr>
          <w:rFonts w:hint="eastAsia"/>
          <w:b/>
          <w:sz w:val="24"/>
          <w:szCs w:val="24"/>
        </w:rPr>
        <w:t>十四、其他要求</w:t>
      </w:r>
    </w:p>
    <w:p w:rsidR="00665C98" w:rsidRDefault="00FA6E9A" w:rsidP="007677CE">
      <w:pPr>
        <w:spacing w:line="360" w:lineRule="auto"/>
        <w:ind w:firstLineChars="200" w:firstLine="406"/>
        <w:rPr>
          <w:rFonts w:asciiTheme="minorHAnsi" w:hAnsiTheme="minorHAnsi" w:cstheme="minorBidi"/>
          <w:color w:val="000000"/>
          <w:sz w:val="22"/>
          <w:szCs w:val="22"/>
        </w:rPr>
      </w:pPr>
      <w:r>
        <w:rPr>
          <w:rFonts w:hint="eastAsia"/>
          <w:color w:val="000000"/>
          <w:sz w:val="22"/>
        </w:rPr>
        <w:t>无。</w:t>
      </w:r>
    </w:p>
    <w:p w:rsidR="00665C98" w:rsidRDefault="00FA6E9A">
      <w:r>
        <w:rPr>
          <w:color w:val="000000"/>
          <w:sz w:val="22"/>
        </w:rPr>
        <w:br w:type="page"/>
      </w:r>
    </w:p>
    <w:p w:rsidR="00665C98" w:rsidRDefault="00FA6E9A">
      <w:pPr>
        <w:spacing w:line="360" w:lineRule="auto"/>
        <w:rPr>
          <w:b/>
          <w:sz w:val="24"/>
          <w:szCs w:val="24"/>
        </w:rPr>
      </w:pPr>
      <w:r>
        <w:rPr>
          <w:rFonts w:hint="eastAsia"/>
          <w:b/>
          <w:sz w:val="24"/>
          <w:szCs w:val="24"/>
        </w:rPr>
        <w:lastRenderedPageBreak/>
        <w:t>第二包</w:t>
      </w:r>
    </w:p>
    <w:p w:rsidR="00665C98" w:rsidRDefault="00FA6E9A">
      <w:pPr>
        <w:spacing w:line="360" w:lineRule="auto"/>
        <w:rPr>
          <w:rFonts w:ascii="黑体" w:eastAsia="黑体" w:hAnsi="黑体" w:cs="黑体"/>
          <w:b/>
          <w:sz w:val="24"/>
          <w:szCs w:val="24"/>
        </w:rPr>
      </w:pPr>
      <w:r>
        <w:rPr>
          <w:rFonts w:hint="eastAsia"/>
          <w:b/>
          <w:sz w:val="24"/>
          <w:szCs w:val="24"/>
        </w:rPr>
        <w:t>一、</w:t>
      </w:r>
      <w:r>
        <w:rPr>
          <w:rFonts w:ascii="黑体" w:eastAsia="黑体" w:hAnsi="黑体" w:cs="黑体" w:hint="eastAsia"/>
          <w:b/>
          <w:sz w:val="24"/>
          <w:szCs w:val="24"/>
        </w:rPr>
        <w:t>项目背景</w:t>
      </w:r>
    </w:p>
    <w:p w:rsidR="00665C98" w:rsidRDefault="00FA6E9A" w:rsidP="007677CE">
      <w:pPr>
        <w:spacing w:line="360" w:lineRule="auto"/>
        <w:ind w:firstLineChars="200" w:firstLine="446"/>
        <w:rPr>
          <w:rFonts w:ascii="宋体" w:hAnsi="宋体" w:cs="宋体"/>
          <w:sz w:val="24"/>
          <w:szCs w:val="22"/>
        </w:rPr>
      </w:pPr>
      <w:r>
        <w:rPr>
          <w:rFonts w:ascii="宋体" w:hAnsi="宋体" w:cs="宋体" w:hint="eastAsia"/>
          <w:sz w:val="24"/>
        </w:rPr>
        <w:t>国家海洋博物馆坐落于天津滨海新区中新生态城，占地面积15公顷，建筑面积8万平方米，展览展示面积2.3万平方米。建筑主体3层局部4层，陈列展览内容围绕“海洋与人类”主题展开，分为“海洋人文”“海洋自然”“海洋生态”三大</w:t>
      </w:r>
      <w:proofErr w:type="gramStart"/>
      <w:r>
        <w:rPr>
          <w:rFonts w:ascii="宋体" w:hAnsi="宋体" w:cs="宋体" w:hint="eastAsia"/>
          <w:sz w:val="24"/>
        </w:rPr>
        <w:t>版块</w:t>
      </w:r>
      <w:proofErr w:type="gramEnd"/>
      <w:r>
        <w:rPr>
          <w:rFonts w:ascii="宋体" w:hAnsi="宋体" w:cs="宋体" w:hint="eastAsia"/>
          <w:sz w:val="24"/>
        </w:rPr>
        <w:t>，共设六大展区16个展厅，年接待游客量超过300万人次。</w:t>
      </w:r>
    </w:p>
    <w:p w:rsidR="00665C98" w:rsidRDefault="00FA6E9A">
      <w:pPr>
        <w:spacing w:line="360" w:lineRule="auto"/>
        <w:rPr>
          <w:b/>
          <w:sz w:val="24"/>
          <w:szCs w:val="24"/>
        </w:rPr>
      </w:pPr>
      <w:r>
        <w:rPr>
          <w:rFonts w:hint="eastAsia"/>
          <w:b/>
          <w:sz w:val="24"/>
          <w:szCs w:val="24"/>
        </w:rPr>
        <w:t>二、项目总预算</w:t>
      </w:r>
    </w:p>
    <w:p w:rsidR="00665C98" w:rsidRDefault="00FA6E9A" w:rsidP="007677CE">
      <w:pPr>
        <w:spacing w:line="360" w:lineRule="auto"/>
        <w:ind w:firstLineChars="200" w:firstLine="446"/>
        <w:rPr>
          <w:sz w:val="24"/>
          <w:szCs w:val="24"/>
        </w:rPr>
      </w:pPr>
      <w:r>
        <w:rPr>
          <w:rFonts w:hint="eastAsia"/>
          <w:sz w:val="24"/>
          <w:szCs w:val="24"/>
        </w:rPr>
        <w:t>第二包：</w:t>
      </w:r>
      <w:r w:rsidR="00DF14AC">
        <w:rPr>
          <w:sz w:val="24"/>
          <w:szCs w:val="24"/>
        </w:rPr>
        <w:t>311</w:t>
      </w:r>
      <w:r>
        <w:rPr>
          <w:sz w:val="24"/>
          <w:szCs w:val="24"/>
        </w:rPr>
        <w:t>71</w:t>
      </w:r>
      <w:r w:rsidR="00DF14AC">
        <w:rPr>
          <w:rFonts w:hint="eastAsia"/>
          <w:sz w:val="24"/>
          <w:szCs w:val="24"/>
        </w:rPr>
        <w:t>00</w:t>
      </w:r>
      <w:r>
        <w:rPr>
          <w:rFonts w:hint="eastAsia"/>
          <w:sz w:val="24"/>
          <w:szCs w:val="24"/>
        </w:rPr>
        <w:t>元。</w:t>
      </w:r>
    </w:p>
    <w:p w:rsidR="00665C98" w:rsidRDefault="00FA6E9A">
      <w:pPr>
        <w:spacing w:line="360" w:lineRule="auto"/>
        <w:rPr>
          <w:b/>
          <w:kern w:val="0"/>
          <w:sz w:val="24"/>
          <w:szCs w:val="24"/>
        </w:rPr>
      </w:pPr>
      <w:r>
        <w:rPr>
          <w:rFonts w:hint="eastAsia"/>
          <w:b/>
          <w:kern w:val="0"/>
          <w:sz w:val="24"/>
          <w:szCs w:val="24"/>
        </w:rPr>
        <w:t>三、项目经理</w:t>
      </w:r>
    </w:p>
    <w:p w:rsidR="00665C98" w:rsidRDefault="00FA6E9A" w:rsidP="007677CE">
      <w:pPr>
        <w:spacing w:line="360" w:lineRule="auto"/>
        <w:ind w:firstLineChars="200" w:firstLine="446"/>
        <w:rPr>
          <w:kern w:val="0"/>
          <w:sz w:val="24"/>
          <w:szCs w:val="24"/>
        </w:rPr>
      </w:pPr>
      <w:r>
        <w:rPr>
          <w:rFonts w:hint="eastAsia"/>
          <w:kern w:val="0"/>
          <w:sz w:val="24"/>
          <w:szCs w:val="24"/>
        </w:rPr>
        <w:t>项目经理常驻本项目服务现场。</w:t>
      </w:r>
    </w:p>
    <w:p w:rsidR="00665C98" w:rsidRDefault="00FA6E9A">
      <w:pPr>
        <w:spacing w:line="360" w:lineRule="auto"/>
        <w:rPr>
          <w:b/>
          <w:kern w:val="0"/>
          <w:sz w:val="24"/>
          <w:szCs w:val="24"/>
        </w:rPr>
      </w:pPr>
      <w:r>
        <w:rPr>
          <w:rFonts w:hint="eastAsia"/>
          <w:b/>
          <w:kern w:val="0"/>
          <w:sz w:val="24"/>
          <w:szCs w:val="24"/>
        </w:rPr>
        <w:t>四、人员及岗位要求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94"/>
        <w:gridCol w:w="1031"/>
        <w:gridCol w:w="616"/>
        <w:gridCol w:w="4245"/>
        <w:gridCol w:w="1009"/>
        <w:gridCol w:w="1684"/>
      </w:tblGrid>
      <w:tr w:rsidR="00665C98">
        <w:trPr>
          <w:trHeight w:val="1340"/>
          <w:jc w:val="center"/>
        </w:trPr>
        <w:tc>
          <w:tcPr>
            <w:tcW w:w="64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eastAsiaTheme="minorEastAsia" w:hAnsi="宋体" w:cs="宋体"/>
                <w:b/>
                <w:sz w:val="24"/>
                <w:szCs w:val="22"/>
              </w:rPr>
            </w:pPr>
            <w:r>
              <w:rPr>
                <w:rFonts w:ascii="宋体" w:hAnsi="宋体" w:cs="宋体" w:hint="eastAsia"/>
                <w:b/>
                <w:sz w:val="24"/>
              </w:rPr>
              <w:t>序号</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
                <w:sz w:val="24"/>
              </w:rPr>
            </w:pPr>
            <w:r>
              <w:rPr>
                <w:rFonts w:ascii="宋体" w:hAnsi="宋体" w:cs="宋体" w:hint="eastAsia"/>
                <w:b/>
                <w:sz w:val="24"/>
              </w:rPr>
              <w:t>岗位名称</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
                <w:sz w:val="24"/>
              </w:rPr>
            </w:pPr>
            <w:r>
              <w:rPr>
                <w:rFonts w:ascii="宋体" w:hAnsi="宋体" w:cs="宋体" w:hint="eastAsia"/>
                <w:b/>
                <w:sz w:val="24"/>
              </w:rPr>
              <w:t>人数</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
                <w:sz w:val="24"/>
              </w:rPr>
            </w:pPr>
            <w:r>
              <w:rPr>
                <w:rFonts w:ascii="宋体" w:hAnsi="宋体" w:cs="宋体" w:hint="eastAsia"/>
                <w:b/>
                <w:sz w:val="24"/>
              </w:rPr>
              <w:t>要求</w:t>
            </w:r>
          </w:p>
        </w:tc>
        <w:tc>
          <w:tcPr>
            <w:tcW w:w="1009" w:type="dxa"/>
            <w:tcBorders>
              <w:top w:val="single" w:sz="4" w:space="0" w:color="auto"/>
              <w:left w:val="single" w:sz="4" w:space="0" w:color="auto"/>
              <w:bottom w:val="single" w:sz="4" w:space="0" w:color="auto"/>
              <w:right w:val="single" w:sz="4" w:space="0" w:color="auto"/>
            </w:tcBorders>
          </w:tcPr>
          <w:p w:rsidR="00665C98" w:rsidRDefault="00FA6E9A">
            <w:pPr>
              <w:spacing w:line="360" w:lineRule="auto"/>
              <w:jc w:val="center"/>
              <w:rPr>
                <w:rFonts w:ascii="宋体" w:hAnsi="宋体" w:cs="宋体"/>
                <w:b/>
                <w:sz w:val="24"/>
              </w:rPr>
            </w:pPr>
            <w:r>
              <w:rPr>
                <w:rFonts w:ascii="宋体" w:hAnsi="宋体" w:cs="宋体" w:hint="eastAsia"/>
                <w:b/>
                <w:sz w:val="24"/>
              </w:rPr>
              <w:t>是否接受退休人员</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
                <w:sz w:val="24"/>
              </w:rPr>
            </w:pPr>
            <w:r>
              <w:rPr>
                <w:rFonts w:ascii="宋体" w:hAnsi="宋体" w:cs="宋体" w:hint="eastAsia"/>
                <w:b/>
                <w:sz w:val="24"/>
              </w:rPr>
              <w:t>工作时间</w:t>
            </w:r>
          </w:p>
        </w:tc>
      </w:tr>
      <w:tr w:rsidR="00665C98">
        <w:trPr>
          <w:trHeight w:val="1191"/>
          <w:jc w:val="center"/>
        </w:trPr>
        <w:tc>
          <w:tcPr>
            <w:tcW w:w="64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1</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设备运行经理</w:t>
            </w:r>
          </w:p>
          <w:p w:rsidR="00665C98" w:rsidRDefault="00FA6E9A">
            <w:pPr>
              <w:spacing w:line="360" w:lineRule="auto"/>
              <w:jc w:val="center"/>
              <w:rPr>
                <w:rFonts w:ascii="宋体" w:hAnsi="宋体" w:cs="宋体"/>
                <w:sz w:val="24"/>
              </w:rPr>
            </w:pPr>
            <w:r>
              <w:rPr>
                <w:rFonts w:ascii="宋体" w:hAnsi="宋体" w:cs="宋体" w:hint="eastAsia"/>
                <w:sz w:val="24"/>
              </w:rPr>
              <w:t>（项目经理）</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1</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男性，年龄55周岁或以下，有五年及以上非住宅项目设备运行主管工作经验。持《特种作业操作证（高压电工作业）》和《特种作业操作证（低压电工作业）》上岗，常驻项目现场，不得兼管其他项目。</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tc>
      </w:tr>
      <w:tr w:rsidR="00665C98">
        <w:trPr>
          <w:trHeight w:val="1284"/>
          <w:jc w:val="center"/>
        </w:trPr>
        <w:tc>
          <w:tcPr>
            <w:tcW w:w="64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2</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变电站运行电工</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8</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，持《特种作业操作证（高压电工作业）》上岗，有相关工作经验。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24小时值班，四班三运转</w:t>
            </w:r>
          </w:p>
        </w:tc>
      </w:tr>
      <w:tr w:rsidR="00665C98">
        <w:trPr>
          <w:trHeight w:val="1389"/>
          <w:jc w:val="center"/>
        </w:trPr>
        <w:tc>
          <w:tcPr>
            <w:tcW w:w="64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lastRenderedPageBreak/>
              <w:t>3</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空调运行工</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8</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持《特种作业操作证（制冷与空调作业）》上岗，有相关工作经验。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24小时值班，四班三运转</w:t>
            </w:r>
          </w:p>
        </w:tc>
      </w:tr>
      <w:tr w:rsidR="00665C98">
        <w:trPr>
          <w:trHeight w:val="1034"/>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4</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综合维修人员</w:t>
            </w:r>
          </w:p>
        </w:tc>
        <w:tc>
          <w:tcPr>
            <w:tcW w:w="1031"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日常基础维修</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8</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有水暖维修、机械维修、房屋装修维修工作经验。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p w:rsidR="00665C98" w:rsidRDefault="00FA6E9A">
            <w:pPr>
              <w:spacing w:line="360" w:lineRule="auto"/>
              <w:jc w:val="center"/>
              <w:rPr>
                <w:rFonts w:ascii="宋体" w:hAnsi="宋体" w:cs="宋体"/>
                <w:kern w:val="0"/>
                <w:sz w:val="24"/>
              </w:rPr>
            </w:pPr>
            <w:r>
              <w:rPr>
                <w:rFonts w:ascii="宋体" w:hAnsi="宋体" w:cs="宋体" w:hint="eastAsia"/>
                <w:sz w:val="24"/>
              </w:rPr>
              <w:t>轮休</w:t>
            </w:r>
          </w:p>
        </w:tc>
      </w:tr>
      <w:tr w:rsidR="00665C98">
        <w:trPr>
          <w:trHeight w:val="1129"/>
          <w:jc w:val="center"/>
        </w:trPr>
        <w:tc>
          <w:tcPr>
            <w:tcW w:w="2474"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sz w:val="24"/>
                <w:szCs w:val="22"/>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kern w:val="0"/>
                <w:sz w:val="24"/>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维修</w:t>
            </w:r>
          </w:p>
          <w:p w:rsidR="00665C98" w:rsidRDefault="00FA6E9A">
            <w:pPr>
              <w:spacing w:line="360" w:lineRule="auto"/>
              <w:jc w:val="center"/>
              <w:rPr>
                <w:rFonts w:ascii="宋体" w:hAnsi="宋体" w:cs="宋体"/>
                <w:kern w:val="0"/>
                <w:sz w:val="24"/>
              </w:rPr>
            </w:pPr>
            <w:r>
              <w:rPr>
                <w:rFonts w:ascii="宋体" w:hAnsi="宋体" w:cs="宋体" w:hint="eastAsia"/>
                <w:kern w:val="0"/>
                <w:sz w:val="24"/>
              </w:rPr>
              <w:t>电工</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6</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，持《特种作业操作证（低压电工作业）》，有相关维修经验。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p w:rsidR="00665C98" w:rsidRDefault="00FA6E9A">
            <w:pPr>
              <w:spacing w:line="360" w:lineRule="auto"/>
              <w:jc w:val="center"/>
              <w:rPr>
                <w:rFonts w:ascii="宋体" w:hAnsi="宋体" w:cs="宋体"/>
                <w:sz w:val="24"/>
              </w:rPr>
            </w:pPr>
            <w:r>
              <w:rPr>
                <w:rFonts w:ascii="宋体" w:hAnsi="宋体" w:cs="宋体" w:hint="eastAsia"/>
                <w:sz w:val="24"/>
              </w:rPr>
              <w:t>轮休</w:t>
            </w:r>
          </w:p>
        </w:tc>
      </w:tr>
      <w:tr w:rsidR="00665C98">
        <w:trPr>
          <w:trHeight w:val="923"/>
          <w:jc w:val="center"/>
        </w:trPr>
        <w:tc>
          <w:tcPr>
            <w:tcW w:w="2474"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sz w:val="24"/>
                <w:szCs w:val="22"/>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kern w:val="0"/>
                <w:sz w:val="24"/>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多媒体维修</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3</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持《特种作业操作证（低压电工作业）》，有相关维修经验。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kern w:val="0"/>
                <w:sz w:val="24"/>
              </w:rPr>
            </w:pPr>
            <w:r>
              <w:rPr>
                <w:rFonts w:ascii="宋体" w:hAnsi="宋体" w:cs="宋体" w:hint="eastAsia"/>
                <w:kern w:val="0"/>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p w:rsidR="00665C98" w:rsidRDefault="00FA6E9A">
            <w:pPr>
              <w:spacing w:line="360" w:lineRule="auto"/>
              <w:jc w:val="center"/>
              <w:rPr>
                <w:rFonts w:ascii="宋体" w:hAnsi="宋体" w:cs="宋体"/>
                <w:sz w:val="24"/>
              </w:rPr>
            </w:pPr>
            <w:r>
              <w:rPr>
                <w:rFonts w:ascii="宋体" w:hAnsi="宋体" w:cs="宋体" w:hint="eastAsia"/>
                <w:sz w:val="24"/>
              </w:rPr>
              <w:t>轮休</w:t>
            </w:r>
          </w:p>
        </w:tc>
      </w:tr>
      <w:tr w:rsidR="00665C98">
        <w:trPr>
          <w:trHeight w:val="934"/>
          <w:jc w:val="center"/>
        </w:trPr>
        <w:tc>
          <w:tcPr>
            <w:tcW w:w="2474"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sz w:val="24"/>
                <w:szCs w:val="22"/>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665C98" w:rsidRDefault="00665C98">
            <w:pPr>
              <w:widowControl/>
              <w:jc w:val="left"/>
              <w:rPr>
                <w:rFonts w:ascii="宋体" w:eastAsiaTheme="minorEastAsia" w:hAnsi="宋体" w:cs="宋体"/>
                <w:kern w:val="0"/>
                <w:sz w:val="24"/>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jc w:val="center"/>
              <w:textAlignment w:val="center"/>
              <w:rPr>
                <w:rFonts w:ascii="宋体" w:hAnsi="宋体" w:cs="宋体"/>
                <w:sz w:val="24"/>
              </w:rPr>
            </w:pPr>
            <w:r>
              <w:rPr>
                <w:rFonts w:ascii="宋体" w:hAnsi="宋体" w:cs="宋体" w:hint="eastAsia"/>
                <w:kern w:val="0"/>
                <w:sz w:val="24"/>
                <w:lang w:bidi="ar"/>
              </w:rPr>
              <w:t>网络及设备维修</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jc w:val="center"/>
              <w:textAlignment w:val="center"/>
              <w:rPr>
                <w:rFonts w:ascii="宋体" w:hAnsi="宋体" w:cs="宋体"/>
                <w:sz w:val="24"/>
              </w:rPr>
            </w:pPr>
            <w:r>
              <w:rPr>
                <w:rFonts w:ascii="宋体" w:hAnsi="宋体" w:cs="宋体" w:hint="eastAsia"/>
                <w:kern w:val="0"/>
                <w:sz w:val="24"/>
                <w:lang w:bidi="ar"/>
              </w:rPr>
              <w:t>3</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widowControl/>
              <w:jc w:val="left"/>
              <w:textAlignment w:val="center"/>
              <w:rPr>
                <w:rFonts w:ascii="宋体" w:hAnsi="宋体" w:cs="宋体"/>
                <w:kern w:val="0"/>
                <w:sz w:val="24"/>
              </w:rPr>
            </w:pPr>
            <w:r>
              <w:rPr>
                <w:rFonts w:ascii="宋体" w:hAnsi="宋体" w:cs="宋体" w:hint="eastAsia"/>
                <w:bCs/>
                <w:kern w:val="0"/>
                <w:sz w:val="24"/>
              </w:rPr>
              <w:t>男性，60周岁或以下，有相关维修经验，并具有3年以上网络设备维护经验。</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eastAsiaTheme="minorEastAsia" w:hAnsi="宋体" w:cs="宋体"/>
                <w:sz w:val="24"/>
              </w:rPr>
            </w:pPr>
            <w:r>
              <w:rPr>
                <w:rFonts w:ascii="宋体" w:hAnsi="宋体" w:cs="宋体" w:hint="eastAsia"/>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p w:rsidR="00665C98" w:rsidRDefault="00FA6E9A">
            <w:pPr>
              <w:spacing w:line="360" w:lineRule="auto"/>
              <w:jc w:val="center"/>
              <w:rPr>
                <w:rFonts w:ascii="宋体" w:hAnsi="宋体" w:cs="宋体"/>
                <w:sz w:val="24"/>
              </w:rPr>
            </w:pPr>
            <w:r>
              <w:rPr>
                <w:rFonts w:ascii="宋体" w:hAnsi="宋体" w:cs="宋体" w:hint="eastAsia"/>
                <w:sz w:val="24"/>
              </w:rPr>
              <w:t>轮休</w:t>
            </w:r>
          </w:p>
        </w:tc>
      </w:tr>
      <w:tr w:rsidR="00665C98">
        <w:trPr>
          <w:trHeight w:val="1264"/>
          <w:jc w:val="center"/>
        </w:trPr>
        <w:tc>
          <w:tcPr>
            <w:tcW w:w="64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6</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电梯安全员</w:t>
            </w:r>
          </w:p>
        </w:tc>
        <w:tc>
          <w:tcPr>
            <w:tcW w:w="616"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3</w:t>
            </w:r>
          </w:p>
        </w:tc>
        <w:tc>
          <w:tcPr>
            <w:tcW w:w="4245"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left"/>
              <w:rPr>
                <w:rFonts w:ascii="宋体" w:hAnsi="宋体" w:cs="宋体"/>
                <w:kern w:val="0"/>
                <w:sz w:val="24"/>
              </w:rPr>
            </w:pPr>
            <w:r>
              <w:rPr>
                <w:rFonts w:ascii="宋体" w:hAnsi="宋体" w:cs="宋体" w:hint="eastAsia"/>
                <w:kern w:val="0"/>
                <w:sz w:val="24"/>
              </w:rPr>
              <w:t>男性</w:t>
            </w:r>
            <w:r>
              <w:rPr>
                <w:rFonts w:ascii="宋体" w:hAnsi="宋体" w:cs="宋体" w:hint="eastAsia"/>
                <w:bCs/>
                <w:kern w:val="0"/>
                <w:sz w:val="24"/>
              </w:rPr>
              <w:t>，60周岁或以下，</w:t>
            </w:r>
            <w:r>
              <w:rPr>
                <w:rFonts w:ascii="宋体" w:hAnsi="宋体" w:cs="宋体" w:hint="eastAsia"/>
                <w:kern w:val="0"/>
                <w:sz w:val="24"/>
              </w:rPr>
              <w:t>持《特种设备作业人员证（电梯安全管理）》上岗。</w:t>
            </w:r>
          </w:p>
        </w:tc>
        <w:tc>
          <w:tcPr>
            <w:tcW w:w="1009"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否</w:t>
            </w:r>
          </w:p>
        </w:tc>
        <w:tc>
          <w:tcPr>
            <w:tcW w:w="16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每日8小时，每周5日，</w:t>
            </w:r>
          </w:p>
          <w:p w:rsidR="00665C98" w:rsidRDefault="00FA6E9A">
            <w:pPr>
              <w:spacing w:line="360" w:lineRule="auto"/>
              <w:jc w:val="center"/>
              <w:rPr>
                <w:rFonts w:ascii="宋体" w:hAnsi="宋体" w:cs="宋体"/>
                <w:kern w:val="0"/>
                <w:sz w:val="24"/>
              </w:rPr>
            </w:pPr>
            <w:r>
              <w:rPr>
                <w:rFonts w:ascii="宋体" w:hAnsi="宋体" w:cs="宋体" w:hint="eastAsia"/>
                <w:sz w:val="24"/>
              </w:rPr>
              <w:t>轮休</w:t>
            </w:r>
          </w:p>
        </w:tc>
      </w:tr>
      <w:tr w:rsidR="00665C98">
        <w:trPr>
          <w:jc w:val="center"/>
        </w:trPr>
        <w:tc>
          <w:tcPr>
            <w:tcW w:w="2474" w:type="dxa"/>
            <w:gridSpan w:val="3"/>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rPr>
            </w:pPr>
            <w:r>
              <w:rPr>
                <w:rFonts w:ascii="宋体" w:hAnsi="宋体" w:cs="宋体" w:hint="eastAsia"/>
                <w:sz w:val="24"/>
              </w:rPr>
              <w:t>合计</w:t>
            </w:r>
          </w:p>
        </w:tc>
        <w:tc>
          <w:tcPr>
            <w:tcW w:w="7554" w:type="dxa"/>
            <w:gridSpan w:val="4"/>
            <w:tcBorders>
              <w:top w:val="single" w:sz="4" w:space="0" w:color="auto"/>
              <w:left w:val="single" w:sz="4" w:space="0" w:color="auto"/>
              <w:bottom w:val="single" w:sz="4" w:space="0" w:color="auto"/>
              <w:right w:val="single" w:sz="4" w:space="0" w:color="auto"/>
            </w:tcBorders>
          </w:tcPr>
          <w:p w:rsidR="00665C98" w:rsidRDefault="00FA6E9A">
            <w:pPr>
              <w:spacing w:line="360" w:lineRule="auto"/>
              <w:jc w:val="center"/>
              <w:rPr>
                <w:rFonts w:ascii="宋体" w:hAnsi="宋体" w:cs="宋体"/>
                <w:sz w:val="24"/>
              </w:rPr>
            </w:pPr>
            <w:r>
              <w:rPr>
                <w:rFonts w:ascii="宋体" w:hAnsi="宋体" w:cs="宋体" w:hint="eastAsia"/>
                <w:sz w:val="24"/>
              </w:rPr>
              <w:t>40人</w:t>
            </w:r>
          </w:p>
        </w:tc>
      </w:tr>
    </w:tbl>
    <w:p w:rsidR="00665C98" w:rsidRDefault="00FA6E9A">
      <w:pPr>
        <w:widowControl/>
        <w:spacing w:line="360" w:lineRule="auto"/>
        <w:jc w:val="left"/>
        <w:rPr>
          <w:rFonts w:asciiTheme="minorHAnsi" w:eastAsiaTheme="minorEastAsia" w:hAnsiTheme="minorHAnsi" w:cstheme="minorBidi"/>
          <w:sz w:val="24"/>
          <w:szCs w:val="22"/>
        </w:rPr>
      </w:pPr>
      <w:r>
        <w:rPr>
          <w:rFonts w:hint="eastAsia"/>
          <w:sz w:val="24"/>
        </w:rPr>
        <w:t>注：</w:t>
      </w:r>
    </w:p>
    <w:p w:rsidR="00665C98" w:rsidRDefault="00FA6E9A" w:rsidP="007677CE">
      <w:pPr>
        <w:widowControl/>
        <w:spacing w:line="360" w:lineRule="auto"/>
        <w:ind w:firstLineChars="200" w:firstLine="446"/>
        <w:jc w:val="left"/>
        <w:rPr>
          <w:sz w:val="24"/>
        </w:rPr>
      </w:pPr>
      <w:r>
        <w:rPr>
          <w:sz w:val="24"/>
        </w:rPr>
        <w:t>1.</w:t>
      </w:r>
      <w:r>
        <w:rPr>
          <w:rFonts w:hint="eastAsia"/>
          <w:sz w:val="24"/>
        </w:rPr>
        <w:t>按照劳动法和国务院关于职工工作时间的规定，正常情况下，上述人员每日工作不超过</w:t>
      </w:r>
      <w:r>
        <w:rPr>
          <w:sz w:val="24"/>
        </w:rPr>
        <w:t>8</w:t>
      </w:r>
      <w:r>
        <w:rPr>
          <w:rFonts w:hint="eastAsia"/>
          <w:sz w:val="24"/>
        </w:rPr>
        <w:t>小时，每周工作不超过</w:t>
      </w:r>
      <w:r>
        <w:rPr>
          <w:sz w:val="24"/>
        </w:rPr>
        <w:t>40</w:t>
      </w:r>
      <w:r>
        <w:rPr>
          <w:rFonts w:hint="eastAsia"/>
          <w:sz w:val="24"/>
        </w:rPr>
        <w:t>小时。需安排加班的，中标供应商应配合并向劳动者支付加班费。</w:t>
      </w:r>
    </w:p>
    <w:p w:rsidR="00665C98" w:rsidRDefault="00FA6E9A" w:rsidP="007677CE">
      <w:pPr>
        <w:widowControl/>
        <w:spacing w:line="360" w:lineRule="auto"/>
        <w:ind w:firstLineChars="200" w:firstLine="446"/>
        <w:jc w:val="left"/>
        <w:rPr>
          <w:b/>
          <w:sz w:val="24"/>
          <w:szCs w:val="24"/>
        </w:rPr>
      </w:pPr>
      <w:r>
        <w:rPr>
          <w:sz w:val="24"/>
        </w:rPr>
        <w:lastRenderedPageBreak/>
        <w:t>2.</w:t>
      </w: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65C98" w:rsidRDefault="00FA6E9A">
      <w:pPr>
        <w:spacing w:line="360" w:lineRule="auto"/>
        <w:rPr>
          <w:b/>
          <w:sz w:val="24"/>
          <w:szCs w:val="24"/>
        </w:rPr>
      </w:pPr>
      <w:r>
        <w:rPr>
          <w:rFonts w:hint="eastAsia"/>
          <w:b/>
          <w:sz w:val="24"/>
          <w:szCs w:val="24"/>
        </w:rPr>
        <w:t>五、</w:t>
      </w:r>
      <w:r>
        <w:rPr>
          <w:rFonts w:hint="eastAsia"/>
          <w:b/>
          <w:color w:val="000000"/>
          <w:sz w:val="24"/>
          <w:szCs w:val="24"/>
        </w:rPr>
        <w:t>各岗位人员具体工作内容、职责及服务标准</w:t>
      </w:r>
    </w:p>
    <w:p w:rsidR="00665C98" w:rsidRDefault="00FA6E9A">
      <w:pPr>
        <w:spacing w:line="360" w:lineRule="auto"/>
        <w:rPr>
          <w:rFonts w:ascii="宋体" w:hAnsi="宋体" w:cs="宋体"/>
          <w:bCs/>
          <w:sz w:val="24"/>
          <w:szCs w:val="22"/>
        </w:rPr>
      </w:pPr>
      <w:r>
        <w:rPr>
          <w:rFonts w:ascii="宋体" w:hAnsi="宋体" w:cs="宋体" w:hint="eastAsia"/>
          <w:bCs/>
          <w:sz w:val="24"/>
        </w:rPr>
        <w:t>（一）服务内容</w:t>
      </w:r>
    </w:p>
    <w:p w:rsidR="00665C98" w:rsidRDefault="00FA6E9A" w:rsidP="007677CE">
      <w:pPr>
        <w:spacing w:line="360" w:lineRule="auto"/>
        <w:ind w:firstLineChars="200" w:firstLine="446"/>
        <w:rPr>
          <w:rFonts w:asciiTheme="minorHAnsi" w:hAnsiTheme="minorHAnsi" w:cstheme="minorBidi"/>
        </w:rPr>
      </w:pPr>
      <w:r>
        <w:rPr>
          <w:rFonts w:ascii="宋体" w:hAnsi="宋体" w:cs="宋体" w:hint="eastAsia"/>
          <w:sz w:val="24"/>
        </w:rPr>
        <w:t>承担天津国家海洋博物馆内配套设施设备的养护、看管、台</w:t>
      </w:r>
      <w:proofErr w:type="gramStart"/>
      <w:r>
        <w:rPr>
          <w:rFonts w:ascii="宋体" w:hAnsi="宋体" w:cs="宋体" w:hint="eastAsia"/>
          <w:sz w:val="24"/>
        </w:rPr>
        <w:t>账登记</w:t>
      </w:r>
      <w:proofErr w:type="gramEnd"/>
      <w:r>
        <w:rPr>
          <w:rFonts w:ascii="宋体" w:hAnsi="宋体" w:cs="宋体" w:hint="eastAsia"/>
          <w:sz w:val="24"/>
        </w:rPr>
        <w:t>造册和运行服务，包括变配电系统、给排水系统、空调系统、供水设备、共用的上下水管道、污水管、动力系统、照明系统、弱电系统、电梯、网络系统及网络设备、馆内多媒体设备等。承担天津国家海洋博物馆馆舍本体和配套设备设施的日常巡查和</w:t>
      </w:r>
      <w:proofErr w:type="gramStart"/>
      <w:r>
        <w:rPr>
          <w:rFonts w:ascii="宋体" w:hAnsi="宋体" w:cs="宋体" w:hint="eastAsia"/>
          <w:sz w:val="24"/>
        </w:rPr>
        <w:t>零修碎修</w:t>
      </w:r>
      <w:proofErr w:type="gramEnd"/>
      <w:r>
        <w:rPr>
          <w:rFonts w:ascii="宋体" w:hAnsi="宋体" w:cs="宋体" w:hint="eastAsia"/>
          <w:sz w:val="24"/>
        </w:rPr>
        <w:t>服务，包括馆舍内及通道的局部吊顶、局部地面、内墙面、门窗、 门窗五金件、锁具、开关插座、照明灯具、办公家具、卫生间内设备设施、门禁设备、展厅展柜、展厅灯光调试等。</w:t>
      </w:r>
    </w:p>
    <w:p w:rsidR="00665C98" w:rsidRDefault="00FA6E9A">
      <w:pPr>
        <w:numPr>
          <w:ilvl w:val="0"/>
          <w:numId w:val="4"/>
        </w:numPr>
        <w:spacing w:line="360" w:lineRule="auto"/>
        <w:rPr>
          <w:rFonts w:ascii="宋体" w:hAnsi="宋体" w:cs="宋体"/>
          <w:bCs/>
          <w:sz w:val="24"/>
        </w:rPr>
      </w:pPr>
      <w:r>
        <w:rPr>
          <w:rFonts w:ascii="宋体" w:hAnsi="宋体" w:cs="宋体" w:hint="eastAsia"/>
          <w:bCs/>
          <w:sz w:val="24"/>
        </w:rPr>
        <w:t>总体管理目标</w:t>
      </w:r>
    </w:p>
    <w:p w:rsidR="00665C98" w:rsidRDefault="00FA6E9A" w:rsidP="007677CE">
      <w:pPr>
        <w:spacing w:line="360" w:lineRule="auto"/>
        <w:ind w:firstLineChars="200" w:firstLine="446"/>
        <w:rPr>
          <w:rFonts w:asciiTheme="minorHAnsi" w:hAnsiTheme="minorHAnsi" w:cstheme="minorBidi"/>
        </w:rPr>
      </w:pPr>
      <w:r>
        <w:rPr>
          <w:color w:val="000000"/>
          <w:sz w:val="24"/>
        </w:rPr>
        <w:t>1.</w:t>
      </w:r>
      <w:r>
        <w:rPr>
          <w:rFonts w:hint="eastAsia"/>
          <w:color w:val="000000"/>
          <w:sz w:val="24"/>
        </w:rPr>
        <w:t>中标人有完善的整体管理方案，现有设备档案的维护运行管理规章制度健全。</w:t>
      </w:r>
    </w:p>
    <w:p w:rsidR="00665C98" w:rsidRDefault="00FA6E9A" w:rsidP="007677CE">
      <w:pPr>
        <w:spacing w:line="360" w:lineRule="auto"/>
        <w:ind w:firstLineChars="200" w:firstLine="446"/>
      </w:pPr>
      <w:r>
        <w:rPr>
          <w:color w:val="000000"/>
          <w:sz w:val="24"/>
        </w:rPr>
        <w:t>2.</w:t>
      </w:r>
      <w:r>
        <w:rPr>
          <w:rFonts w:hint="eastAsia"/>
          <w:color w:val="000000"/>
          <w:sz w:val="24"/>
        </w:rPr>
        <w:t>派驻服务人员统一着装、佩戴标志，行为规范，服务主动、热情。</w:t>
      </w:r>
    </w:p>
    <w:p w:rsidR="00665C98" w:rsidRDefault="00FA6E9A" w:rsidP="007677CE">
      <w:pPr>
        <w:spacing w:line="360" w:lineRule="auto"/>
        <w:ind w:firstLineChars="200" w:firstLine="446"/>
      </w:pPr>
      <w:r>
        <w:rPr>
          <w:color w:val="000000"/>
          <w:sz w:val="24"/>
        </w:rPr>
        <w:t>3.</w:t>
      </w:r>
      <w:r>
        <w:rPr>
          <w:rFonts w:hint="eastAsia"/>
          <w:color w:val="000000"/>
          <w:sz w:val="24"/>
        </w:rPr>
        <w:t>专业操作人员按照国家有关规定取得相关资格证书或者岗位证书。</w:t>
      </w:r>
    </w:p>
    <w:p w:rsidR="00665C98" w:rsidRDefault="00FA6E9A" w:rsidP="007677CE">
      <w:pPr>
        <w:spacing w:line="360" w:lineRule="auto"/>
        <w:ind w:firstLineChars="200" w:firstLine="446"/>
      </w:pPr>
      <w:r>
        <w:rPr>
          <w:color w:val="000000"/>
          <w:sz w:val="24"/>
        </w:rPr>
        <w:t>4.</w:t>
      </w:r>
      <w:r>
        <w:rPr>
          <w:rFonts w:hint="eastAsia"/>
          <w:color w:val="000000"/>
          <w:sz w:val="24"/>
        </w:rPr>
        <w:t>公示服务电话，急修半小时内，其他报修按双方约定时间到达现场，有报修、维修和回访记录。</w:t>
      </w:r>
    </w:p>
    <w:p w:rsidR="00665C98" w:rsidRDefault="00FA6E9A" w:rsidP="007677CE">
      <w:pPr>
        <w:spacing w:line="360" w:lineRule="auto"/>
        <w:ind w:firstLineChars="200" w:firstLine="446"/>
      </w:pPr>
      <w:r>
        <w:rPr>
          <w:color w:val="000000"/>
          <w:sz w:val="24"/>
        </w:rPr>
        <w:t>5.</w:t>
      </w:r>
      <w:r>
        <w:rPr>
          <w:rFonts w:hint="eastAsia"/>
          <w:color w:val="000000"/>
          <w:sz w:val="24"/>
        </w:rPr>
        <w:t>现有设备，包括变电系统、空调系统、给排水系统、弱电系统、电梯、多媒体设备的零碎修合格率</w:t>
      </w:r>
      <w:r>
        <w:rPr>
          <w:color w:val="000000"/>
          <w:sz w:val="24"/>
        </w:rPr>
        <w:t>100%</w:t>
      </w:r>
      <w:r>
        <w:rPr>
          <w:rFonts w:hint="eastAsia"/>
          <w:color w:val="000000"/>
          <w:sz w:val="24"/>
        </w:rPr>
        <w:t>。</w:t>
      </w:r>
    </w:p>
    <w:p w:rsidR="00665C98" w:rsidRDefault="00FA6E9A" w:rsidP="007677CE">
      <w:pPr>
        <w:spacing w:line="360" w:lineRule="auto"/>
        <w:ind w:firstLineChars="200" w:firstLine="446"/>
      </w:pPr>
      <w:r>
        <w:rPr>
          <w:color w:val="000000"/>
          <w:sz w:val="24"/>
        </w:rPr>
        <w:t>6.</w:t>
      </w:r>
      <w:r>
        <w:rPr>
          <w:rFonts w:hint="eastAsia"/>
          <w:color w:val="000000"/>
          <w:sz w:val="24"/>
        </w:rPr>
        <w:t>无因管理不善造成的安全责任事故。</w:t>
      </w:r>
    </w:p>
    <w:p w:rsidR="00665C98" w:rsidRDefault="00FA6E9A" w:rsidP="007677CE">
      <w:pPr>
        <w:spacing w:line="360" w:lineRule="auto"/>
        <w:ind w:firstLineChars="200" w:firstLine="446"/>
      </w:pPr>
      <w:r>
        <w:rPr>
          <w:color w:val="000000"/>
          <w:sz w:val="24"/>
        </w:rPr>
        <w:t>7.</w:t>
      </w:r>
      <w:r>
        <w:rPr>
          <w:rFonts w:hint="eastAsia"/>
          <w:color w:val="000000"/>
          <w:sz w:val="24"/>
        </w:rPr>
        <w:t>做好节水节电等节能管理。</w:t>
      </w:r>
    </w:p>
    <w:p w:rsidR="00665C98" w:rsidRDefault="00FA6E9A">
      <w:pPr>
        <w:autoSpaceDE w:val="0"/>
        <w:autoSpaceDN w:val="0"/>
        <w:spacing w:line="360" w:lineRule="auto"/>
        <w:rPr>
          <w:rFonts w:ascii="宋体" w:hAnsi="宋体" w:cs="宋体"/>
          <w:bCs/>
          <w:sz w:val="24"/>
        </w:rPr>
      </w:pPr>
      <w:r>
        <w:rPr>
          <w:rFonts w:ascii="宋体" w:hAnsi="宋体" w:cs="宋体" w:hint="eastAsia"/>
          <w:bCs/>
          <w:sz w:val="24"/>
        </w:rPr>
        <w:t>（三）分项具体标准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63"/>
        <w:gridCol w:w="6853"/>
      </w:tblGrid>
      <w:tr w:rsidR="00665C98">
        <w:trPr>
          <w:tblHeader/>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Cs/>
                <w:sz w:val="24"/>
                <w:szCs w:val="24"/>
              </w:rPr>
            </w:pPr>
            <w:r>
              <w:rPr>
                <w:rFonts w:ascii="宋体" w:hAnsi="宋体" w:cs="宋体" w:hint="eastAsia"/>
                <w:bCs/>
                <w:sz w:val="24"/>
                <w:szCs w:val="24"/>
              </w:rPr>
              <w:t>序号</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Cs/>
                <w:sz w:val="24"/>
                <w:szCs w:val="24"/>
              </w:rPr>
            </w:pPr>
            <w:r>
              <w:rPr>
                <w:rFonts w:ascii="宋体" w:hAnsi="宋体" w:cs="宋体" w:hint="eastAsia"/>
                <w:bCs/>
                <w:sz w:val="24"/>
                <w:szCs w:val="24"/>
              </w:rPr>
              <w:t>项目</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bCs/>
                <w:sz w:val="24"/>
                <w:szCs w:val="24"/>
              </w:rPr>
            </w:pPr>
            <w:r>
              <w:rPr>
                <w:rFonts w:ascii="宋体" w:hAnsi="宋体" w:cs="宋体" w:hint="eastAsia"/>
                <w:bCs/>
                <w:sz w:val="24"/>
                <w:szCs w:val="24"/>
              </w:rPr>
              <w:t>服务标准</w:t>
            </w:r>
          </w:p>
        </w:tc>
      </w:tr>
      <w:tr w:rsidR="00665C98">
        <w:trPr>
          <w:trHeight w:val="656"/>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lastRenderedPageBreak/>
              <w:t>1</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房屋日常</w:t>
            </w:r>
          </w:p>
          <w:p w:rsidR="00665C98" w:rsidRDefault="00FA6E9A">
            <w:pPr>
              <w:spacing w:line="360" w:lineRule="auto"/>
              <w:jc w:val="center"/>
              <w:rPr>
                <w:rFonts w:ascii="宋体" w:hAnsi="宋体" w:cs="宋体"/>
                <w:sz w:val="24"/>
                <w:szCs w:val="24"/>
              </w:rPr>
            </w:pPr>
            <w:r>
              <w:rPr>
                <w:rFonts w:ascii="宋体" w:hAnsi="宋体" w:cs="宋体" w:hint="eastAsia"/>
                <w:sz w:val="24"/>
                <w:szCs w:val="24"/>
              </w:rPr>
              <w:t>养护维修</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b/>
                <w:color w:val="0070C0"/>
                <w:sz w:val="24"/>
                <w:szCs w:val="24"/>
              </w:rPr>
            </w:pPr>
            <w:r>
              <w:rPr>
                <w:rFonts w:ascii="宋体" w:hAnsi="宋体" w:cs="宋体" w:hint="eastAsia"/>
                <w:bCs/>
                <w:sz w:val="24"/>
                <w:szCs w:val="24"/>
              </w:rPr>
              <w:t>做好天津国家海洋博物馆馆舍本体建筑及配套设备设施日常巡查和零修、碎修，包括但不限于馆舍内及通道的局部吊顶、局部地面、内墙面、门窗等。及时完成各项零星维修任务，确保国家海洋博物馆本体建筑完好和正常使用。</w:t>
            </w:r>
          </w:p>
        </w:tc>
      </w:tr>
      <w:tr w:rsidR="00665C98">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2</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rPr>
                <w:rFonts w:ascii="宋体" w:hAnsi="宋体" w:cs="宋体"/>
                <w:sz w:val="24"/>
                <w:szCs w:val="24"/>
              </w:rPr>
            </w:pPr>
            <w:r>
              <w:rPr>
                <w:rFonts w:ascii="宋体" w:hAnsi="宋体" w:cs="宋体" w:hint="eastAsia"/>
                <w:sz w:val="24"/>
                <w:szCs w:val="24"/>
              </w:rPr>
              <w:t>给排水设备运行维护管理</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bCs/>
                <w:sz w:val="24"/>
                <w:szCs w:val="24"/>
              </w:rPr>
              <w:t>保证馆内给排水系统正常运行使用，防止跑、冒、滴、漏等问题。对供水系统管路、水泵、水箱、阀门等进行日常维护和定期检修；定期对水泵房及机电设备进行检查、保养、维修、清洁；定期对馆内排水管进行清通、养护，保证排水系统通畅。</w:t>
            </w:r>
          </w:p>
        </w:tc>
      </w:tr>
      <w:tr w:rsidR="00665C98">
        <w:trPr>
          <w:trHeight w:val="916"/>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3</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rPr>
                <w:rFonts w:ascii="宋体" w:hAnsi="宋体" w:cs="宋体"/>
                <w:sz w:val="24"/>
                <w:szCs w:val="24"/>
              </w:rPr>
            </w:pPr>
            <w:r>
              <w:rPr>
                <w:rFonts w:ascii="宋体" w:hAnsi="宋体" w:cs="宋体" w:hint="eastAsia"/>
                <w:sz w:val="24"/>
                <w:szCs w:val="24"/>
              </w:rPr>
              <w:t>供配电设备运行维护管理</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bCs/>
                <w:sz w:val="24"/>
                <w:szCs w:val="24"/>
              </w:rPr>
              <w:t>对供电范围内的电气设备定期巡视维护和重点检测，建立各项设备档案，做到安全、合理、节约用电；建立严格的</w:t>
            </w:r>
            <w:proofErr w:type="gramStart"/>
            <w:r>
              <w:rPr>
                <w:rFonts w:ascii="宋体" w:hAnsi="宋体" w:cs="宋体" w:hint="eastAsia"/>
                <w:bCs/>
                <w:sz w:val="24"/>
                <w:szCs w:val="24"/>
              </w:rPr>
              <w:t>配送电运行</w:t>
            </w:r>
            <w:proofErr w:type="gramEnd"/>
            <w:r>
              <w:rPr>
                <w:rFonts w:ascii="宋体" w:hAnsi="宋体" w:cs="宋体" w:hint="eastAsia"/>
                <w:bCs/>
                <w:sz w:val="24"/>
                <w:szCs w:val="24"/>
              </w:rPr>
              <w:t>制度、电气维修制度和配电房管理制度，供电运行和维修人员持证上岗，建立24小时运行维护值班制度；加强日常维护检修，</w:t>
            </w:r>
            <w:r>
              <w:rPr>
                <w:rFonts w:ascii="宋体" w:hAnsi="宋体" w:cs="宋体" w:hint="eastAsia"/>
                <w:sz w:val="24"/>
                <w:szCs w:val="24"/>
              </w:rPr>
              <w:t>公共使用的照明灯具、线路、开关保证完好，确保用电安全；确保馆内燃气锅炉房供气管道及设施完好无损；及时排除故障，发现问题及时报告，配合相关维保单位对馆内的供配电系统和设备进行维修和定期保养。</w:t>
            </w:r>
          </w:p>
        </w:tc>
      </w:tr>
      <w:tr w:rsidR="00665C98">
        <w:trPr>
          <w:trHeight w:val="2664"/>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4</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电梯运行维护</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sz w:val="24"/>
                <w:szCs w:val="24"/>
              </w:rPr>
              <w:t>为电梯使用单位办理特种设备使用登记、变更等手续，建立特种设备使用单位安全管理机构、安全管理制度及电梯事故应急预案，安全措施齐全有效，按规定履行特种设备使用单位安全管理义务；确保电梯按规定时间运行，通风、照明及其他附属设施完好；严格执行国家有关电梯管理规定和安全规程，协助甲方对电梯维保单位进行管理和沟通，定期对馆内电梯进行维修保养；因故障停梯，接报修后电梯安全人员及时与维保单位进行沟通修复故障。</w:t>
            </w:r>
          </w:p>
        </w:tc>
      </w:tr>
      <w:tr w:rsidR="00665C98">
        <w:trPr>
          <w:trHeight w:val="4586"/>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空调系统及除湿系统运行维护（含分体空调）</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sz w:val="24"/>
                <w:szCs w:val="24"/>
              </w:rPr>
              <w:t>为压力容器使用单位办理特种设备使用登记、变更等手续，建立特种设备使用单位安全管理机构、安全管理制度及压力容器事故应急预案，安全措施齐全有效，按规定履行特种设备使用单位安全管理义务；建立空调及除湿系统运行管理制度和安全操作规程，保证现有空调设备及除湿系统安全运行和正常使用；制定科学合理的经济运行和节能降耗措施；定期检修养护空调及除湿设备，保证现有空调设备设施处于良好状态；在冷热转换季节，为全馆设备进行卫生保养工作、雨季防汛排水工作，配合相关维保单位对馆内的供冷供暖机组管道、中央空调系统设备进行维修和保养。</w:t>
            </w:r>
          </w:p>
        </w:tc>
      </w:tr>
      <w:tr w:rsidR="00665C98">
        <w:trPr>
          <w:trHeight w:val="1945"/>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6</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智能化系统运行维护（含楼宇自控系统）、安防系统维护</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color w:val="000000"/>
                <w:sz w:val="24"/>
                <w:szCs w:val="24"/>
              </w:rPr>
            </w:pPr>
            <w:r>
              <w:rPr>
                <w:rFonts w:ascii="宋体" w:hAnsi="宋体" w:cs="宋体" w:hint="eastAsia"/>
                <w:color w:val="000000"/>
                <w:sz w:val="24"/>
                <w:szCs w:val="24"/>
              </w:rPr>
              <w:t>对放置在弱电设备井道的地面及墙壁、设备标明及机柜标明进行定期清洁。协助相关维保单位定期对各种系统性能状态进行检查、系统测试和计划性检修，发现隐患及时汇报。协调控制，确保现有楼宇设备运转自动化。</w:t>
            </w:r>
          </w:p>
          <w:p w:rsidR="00665C98" w:rsidRDefault="00FA6E9A" w:rsidP="007677CE">
            <w:pPr>
              <w:spacing w:line="360" w:lineRule="auto"/>
              <w:ind w:firstLineChars="200" w:firstLine="446"/>
              <w:rPr>
                <w:rFonts w:asciiTheme="minorHAnsi" w:eastAsiaTheme="minorEastAsia" w:hAnsiTheme="minorHAnsi" w:cstheme="minorBidi"/>
                <w:szCs w:val="22"/>
              </w:rPr>
            </w:pPr>
            <w:r>
              <w:rPr>
                <w:rFonts w:ascii="宋体" w:hAnsi="宋体" w:cs="宋体" w:hint="eastAsia"/>
                <w:color w:val="000000"/>
                <w:sz w:val="24"/>
                <w:szCs w:val="24"/>
              </w:rPr>
              <w:t>具备智能化系统运行维护（含楼宇自控系统）、安防系统维护专业技术能力和丰富实操经验，服务期内能够较快熟悉系统图纸等各项技术资料及安防监控、门禁、报警等各子系统结构、布线和运行方式，认真维护馆内安防系统各类设备、线路，当系统出现故障时，能够及时分析出故障点位、原因，迅速制定可行性维修方案，并采取针对性维护措施，按照馆方要求及时更换相关设备，保证安防系统前端设备在线率，做好系统调试和各平台衔接联调等工作；同时，须安排专人负责日常对各系统监测、维护、服务、管理，承担系统日常维护服务工作，确保长期安全、平稳、高效运行。</w:t>
            </w:r>
          </w:p>
        </w:tc>
      </w:tr>
      <w:tr w:rsidR="00665C98">
        <w:trPr>
          <w:trHeight w:val="1449"/>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lastRenderedPageBreak/>
              <w:t>7</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室外灯光工程系统维护管理</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sz w:val="24"/>
                <w:szCs w:val="24"/>
              </w:rPr>
              <w:t>加强日常检查巡视，确保灯光的正常使用；定期检测，一般故障及时维修，</w:t>
            </w:r>
            <w:proofErr w:type="gramStart"/>
            <w:r>
              <w:rPr>
                <w:rFonts w:ascii="宋体" w:hAnsi="宋体" w:cs="宋体" w:hint="eastAsia"/>
                <w:sz w:val="24"/>
                <w:szCs w:val="24"/>
              </w:rPr>
              <w:t>零修及时</w:t>
            </w:r>
            <w:proofErr w:type="gramEnd"/>
            <w:r>
              <w:rPr>
                <w:rFonts w:ascii="宋体" w:hAnsi="宋体" w:cs="宋体" w:hint="eastAsia"/>
                <w:sz w:val="24"/>
                <w:szCs w:val="24"/>
              </w:rPr>
              <w:t>率达到100%。</w:t>
            </w:r>
          </w:p>
        </w:tc>
      </w:tr>
      <w:tr w:rsidR="00665C98">
        <w:trPr>
          <w:trHeight w:val="2213"/>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8</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多媒体设备系统维护</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color w:val="000000"/>
                <w:sz w:val="24"/>
                <w:szCs w:val="24"/>
              </w:rPr>
              <w:t>对多媒体硬件、软件、网络、安全等进行巡查、升级、维护；对设备的性能、功能、安全性等方面进行检测和评估；对使用、维修、报废等情况进行全面管理；对多媒体设备</w:t>
            </w:r>
            <w:proofErr w:type="gramStart"/>
            <w:r>
              <w:rPr>
                <w:rFonts w:ascii="宋体" w:hAnsi="宋体" w:cs="宋体" w:hint="eastAsia"/>
                <w:color w:val="000000"/>
                <w:sz w:val="24"/>
                <w:szCs w:val="24"/>
              </w:rPr>
              <w:t>进行台</w:t>
            </w:r>
            <w:proofErr w:type="gramEnd"/>
            <w:r>
              <w:rPr>
                <w:rFonts w:ascii="宋体" w:hAnsi="宋体" w:cs="宋体" w:hint="eastAsia"/>
                <w:color w:val="000000"/>
                <w:sz w:val="24"/>
                <w:szCs w:val="24"/>
              </w:rPr>
              <w:t>账管理，至少每季度进行一次核查。</w:t>
            </w:r>
          </w:p>
        </w:tc>
      </w:tr>
      <w:tr w:rsidR="00665C98">
        <w:trPr>
          <w:trHeight w:val="614"/>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9</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bCs/>
                <w:sz w:val="24"/>
                <w:szCs w:val="24"/>
              </w:rPr>
              <w:t>网络系统及网络设备</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color w:val="000000"/>
                <w:sz w:val="24"/>
                <w:szCs w:val="24"/>
              </w:rPr>
              <w:t>对国家海洋博物馆馆内服务网及办公网网络安全设备（服务器、防火墙、路由器、交换机、无线控制器等）日常巡检、故障检测、基础维修等；机房内物理环境（UPS系统、空调温湿度、消防、</w:t>
            </w:r>
            <w:proofErr w:type="gramStart"/>
            <w:r>
              <w:rPr>
                <w:rFonts w:ascii="宋体" w:hAnsi="宋体" w:cs="宋体" w:hint="eastAsia"/>
                <w:color w:val="000000"/>
                <w:sz w:val="24"/>
                <w:szCs w:val="24"/>
              </w:rPr>
              <w:t>动环系统</w:t>
            </w:r>
            <w:proofErr w:type="gramEnd"/>
            <w:r>
              <w:rPr>
                <w:rFonts w:ascii="宋体" w:hAnsi="宋体" w:cs="宋体" w:hint="eastAsia"/>
                <w:color w:val="000000"/>
                <w:sz w:val="24"/>
                <w:szCs w:val="24"/>
              </w:rPr>
              <w:t>等物理环境）日常巡检工作；7*24小时应急响应服务。及时对故障处理结果进行记录、归档、总结；针对巡检、运维的工作情况，出具基础维护报告；拥有良好的沟通技巧和服务意识，快速处理突发事件的能力和丰富的经验。</w:t>
            </w:r>
          </w:p>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color w:val="000000"/>
                <w:sz w:val="24"/>
                <w:szCs w:val="24"/>
              </w:rPr>
              <w:t>对办公区内所有台式及便携式计算机、打印机、传真机等办公设备进行巡检和日常维护工作（基础故障排查、配件更换、软件安装维护等），保证设备正常工作；维护期内不少于300台；负责桌面终端安装调试维护工作，各类操作系统安装、维护、杀毒、病毒库升级，数据备份、迁移、还原工作。</w:t>
            </w:r>
          </w:p>
        </w:tc>
      </w:tr>
      <w:tr w:rsidR="00665C98">
        <w:trPr>
          <w:trHeight w:val="614"/>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10</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综合维修</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b/>
                <w:color w:val="0070C0"/>
                <w:sz w:val="24"/>
                <w:szCs w:val="24"/>
              </w:rPr>
            </w:pPr>
            <w:r>
              <w:rPr>
                <w:rFonts w:ascii="宋体" w:hAnsi="宋体" w:cs="宋体" w:hint="eastAsia"/>
                <w:bCs/>
                <w:sz w:val="24"/>
                <w:szCs w:val="24"/>
              </w:rPr>
              <w:t>馆内设备设施的小修、零修、碎修：包括门窗五金件、锁具、玻璃、墙面开关、墙面插座、照明灯具等日常的</w:t>
            </w:r>
            <w:proofErr w:type="gramStart"/>
            <w:r>
              <w:rPr>
                <w:rFonts w:ascii="宋体" w:hAnsi="宋体" w:cs="宋体" w:hint="eastAsia"/>
                <w:bCs/>
                <w:sz w:val="24"/>
                <w:szCs w:val="24"/>
              </w:rPr>
              <w:t>零修碎修</w:t>
            </w:r>
            <w:proofErr w:type="gramEnd"/>
            <w:r>
              <w:rPr>
                <w:rFonts w:ascii="宋体" w:hAnsi="宋体" w:cs="宋体" w:hint="eastAsia"/>
                <w:bCs/>
                <w:sz w:val="24"/>
                <w:szCs w:val="24"/>
              </w:rPr>
              <w:t>；本项目内办公家具的</w:t>
            </w:r>
            <w:proofErr w:type="gramStart"/>
            <w:r>
              <w:rPr>
                <w:rFonts w:ascii="宋体" w:hAnsi="宋体" w:cs="宋体" w:hint="eastAsia"/>
                <w:bCs/>
                <w:sz w:val="24"/>
                <w:szCs w:val="24"/>
              </w:rPr>
              <w:t>零修碎修</w:t>
            </w:r>
            <w:proofErr w:type="gramEnd"/>
            <w:r>
              <w:rPr>
                <w:rFonts w:ascii="宋体" w:hAnsi="宋体" w:cs="宋体" w:hint="eastAsia"/>
                <w:bCs/>
                <w:sz w:val="24"/>
                <w:szCs w:val="24"/>
              </w:rPr>
              <w:t>；办公用品、设备设施的</w:t>
            </w:r>
            <w:proofErr w:type="gramStart"/>
            <w:r>
              <w:rPr>
                <w:rFonts w:ascii="宋体" w:hAnsi="宋体" w:cs="宋体" w:hint="eastAsia"/>
                <w:bCs/>
                <w:sz w:val="24"/>
                <w:szCs w:val="24"/>
              </w:rPr>
              <w:t>零修碎修</w:t>
            </w:r>
            <w:proofErr w:type="gramEnd"/>
            <w:r>
              <w:rPr>
                <w:rFonts w:ascii="宋体" w:hAnsi="宋体" w:cs="宋体" w:hint="eastAsia"/>
                <w:bCs/>
                <w:sz w:val="24"/>
                <w:szCs w:val="24"/>
              </w:rPr>
              <w:t>及搬运摆放；卫生间洁具、水龙头、上下水设施、电磁阀、水截门等的</w:t>
            </w:r>
            <w:proofErr w:type="gramStart"/>
            <w:r>
              <w:rPr>
                <w:rFonts w:ascii="宋体" w:hAnsi="宋体" w:cs="宋体" w:hint="eastAsia"/>
                <w:bCs/>
                <w:sz w:val="24"/>
                <w:szCs w:val="24"/>
              </w:rPr>
              <w:t>零修碎修</w:t>
            </w:r>
            <w:proofErr w:type="gramEnd"/>
            <w:r>
              <w:rPr>
                <w:rFonts w:ascii="宋体" w:hAnsi="宋体" w:cs="宋体" w:hint="eastAsia"/>
                <w:bCs/>
                <w:sz w:val="24"/>
                <w:szCs w:val="24"/>
              </w:rPr>
              <w:t>；展</w:t>
            </w:r>
            <w:r>
              <w:rPr>
                <w:rFonts w:ascii="宋体" w:hAnsi="宋体" w:cs="宋体" w:hint="eastAsia"/>
                <w:bCs/>
                <w:sz w:val="24"/>
                <w:szCs w:val="24"/>
              </w:rPr>
              <w:lastRenderedPageBreak/>
              <w:t>厅内展柜的维修、展厅灯光的调试、展品的协助搬运和摆放；弱电系统门禁的维修等。及时完成各项维修任务，及馆内交办的各项临时性工作，小修不超过4小时，中修不超过8小时，大修在48小时内。</w:t>
            </w:r>
          </w:p>
        </w:tc>
      </w:tr>
      <w:tr w:rsidR="00665C98">
        <w:trPr>
          <w:trHeight w:val="614"/>
          <w:jc w:val="center"/>
        </w:trPr>
        <w:tc>
          <w:tcPr>
            <w:tcW w:w="784"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lastRenderedPageBreak/>
              <w:t>11</w:t>
            </w:r>
          </w:p>
        </w:tc>
        <w:tc>
          <w:tcPr>
            <w:tcW w:w="1763" w:type="dxa"/>
            <w:tcBorders>
              <w:top w:val="single" w:sz="4" w:space="0" w:color="auto"/>
              <w:left w:val="single" w:sz="4" w:space="0" w:color="auto"/>
              <w:bottom w:val="single" w:sz="4" w:space="0" w:color="auto"/>
              <w:right w:val="single" w:sz="4" w:space="0" w:color="auto"/>
            </w:tcBorders>
            <w:vAlign w:val="center"/>
          </w:tcPr>
          <w:p w:rsidR="00665C98" w:rsidRDefault="00FA6E9A">
            <w:pPr>
              <w:spacing w:line="360" w:lineRule="auto"/>
              <w:jc w:val="center"/>
              <w:rPr>
                <w:rFonts w:ascii="宋体" w:hAnsi="宋体" w:cs="宋体"/>
                <w:sz w:val="24"/>
                <w:szCs w:val="24"/>
              </w:rPr>
            </w:pPr>
            <w:r>
              <w:rPr>
                <w:rFonts w:ascii="宋体" w:hAnsi="宋体" w:cs="宋体" w:hint="eastAsia"/>
                <w:sz w:val="24"/>
                <w:szCs w:val="24"/>
              </w:rPr>
              <w:t>物业档案资料管理</w:t>
            </w:r>
          </w:p>
        </w:tc>
        <w:tc>
          <w:tcPr>
            <w:tcW w:w="6853" w:type="dxa"/>
            <w:tcBorders>
              <w:top w:val="single" w:sz="4" w:space="0" w:color="auto"/>
              <w:left w:val="single" w:sz="4" w:space="0" w:color="auto"/>
              <w:bottom w:val="single" w:sz="4" w:space="0" w:color="auto"/>
              <w:right w:val="single" w:sz="4" w:space="0" w:color="auto"/>
            </w:tcBorders>
            <w:vAlign w:val="center"/>
          </w:tcPr>
          <w:p w:rsidR="00665C98" w:rsidRDefault="00FA6E9A" w:rsidP="007677CE">
            <w:pPr>
              <w:spacing w:line="360" w:lineRule="auto"/>
              <w:ind w:firstLineChars="200" w:firstLine="446"/>
              <w:rPr>
                <w:rFonts w:ascii="宋体" w:hAnsi="宋体" w:cs="宋体"/>
                <w:sz w:val="24"/>
                <w:szCs w:val="24"/>
              </w:rPr>
            </w:pPr>
            <w:r>
              <w:rPr>
                <w:rFonts w:ascii="宋体" w:hAnsi="宋体" w:cs="宋体" w:hint="eastAsia"/>
                <w:sz w:val="24"/>
                <w:szCs w:val="24"/>
              </w:rPr>
              <w:t>保证采购方交给物业的现有相关档案资料（包括设备维修、改造的档案资料）的完整性、完好性。</w:t>
            </w:r>
            <w:r>
              <w:rPr>
                <w:rFonts w:ascii="宋体" w:hAnsi="宋体" w:cs="宋体" w:hint="eastAsia"/>
                <w:color w:val="000000"/>
                <w:sz w:val="24"/>
                <w:szCs w:val="24"/>
              </w:rPr>
              <w:t>对未建档的进行登记造册；至少每季度对相关档案进行核查。</w:t>
            </w:r>
          </w:p>
        </w:tc>
      </w:tr>
    </w:tbl>
    <w:p w:rsidR="00665C98" w:rsidRDefault="00FA6E9A">
      <w:pPr>
        <w:spacing w:line="360" w:lineRule="auto"/>
        <w:rPr>
          <w:rFonts w:eastAsiaTheme="minorEastAsia"/>
          <w:b/>
          <w:sz w:val="24"/>
          <w:szCs w:val="24"/>
        </w:rPr>
      </w:pPr>
      <w:r>
        <w:rPr>
          <w:rFonts w:hint="eastAsia"/>
          <w:b/>
          <w:sz w:val="24"/>
          <w:szCs w:val="24"/>
        </w:rPr>
        <w:t>六、应急服务要求</w:t>
      </w:r>
    </w:p>
    <w:p w:rsidR="00665C98" w:rsidRDefault="00FA6E9A" w:rsidP="007677CE">
      <w:pPr>
        <w:spacing w:line="360" w:lineRule="auto"/>
        <w:ind w:firstLineChars="200" w:firstLine="446"/>
        <w:rPr>
          <w:rFonts w:ascii="宋体" w:hAnsi="宋体" w:cs="宋体"/>
          <w:sz w:val="24"/>
          <w:szCs w:val="22"/>
        </w:rPr>
      </w:pPr>
      <w:r>
        <w:rPr>
          <w:rFonts w:ascii="宋体" w:hAnsi="宋体" w:cs="宋体"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665C98" w:rsidRDefault="00FA6E9A">
      <w:pPr>
        <w:spacing w:line="360" w:lineRule="auto"/>
        <w:rPr>
          <w:b/>
          <w:sz w:val="24"/>
          <w:szCs w:val="24"/>
        </w:rPr>
      </w:pPr>
      <w:r>
        <w:rPr>
          <w:rFonts w:hint="eastAsia"/>
          <w:b/>
          <w:sz w:val="24"/>
          <w:szCs w:val="24"/>
        </w:rPr>
        <w:t>七、人员保密要求</w:t>
      </w:r>
    </w:p>
    <w:p w:rsidR="00665C98" w:rsidRDefault="00FA6E9A" w:rsidP="007677CE">
      <w:pPr>
        <w:spacing w:line="360" w:lineRule="auto"/>
        <w:ind w:firstLineChars="200" w:firstLine="446"/>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rsidR="00665C98" w:rsidRDefault="00FA6E9A">
      <w:pPr>
        <w:spacing w:line="360" w:lineRule="auto"/>
        <w:rPr>
          <w:b/>
          <w:sz w:val="24"/>
          <w:szCs w:val="24"/>
        </w:rPr>
      </w:pPr>
      <w:r>
        <w:rPr>
          <w:rFonts w:hint="eastAsia"/>
          <w:b/>
          <w:sz w:val="24"/>
          <w:szCs w:val="24"/>
        </w:rPr>
        <w:t>八、人员稳定性要求</w:t>
      </w:r>
    </w:p>
    <w:p w:rsidR="00665C98" w:rsidRDefault="00FA6E9A" w:rsidP="007677CE">
      <w:pPr>
        <w:spacing w:line="360" w:lineRule="auto"/>
        <w:ind w:firstLineChars="200" w:firstLine="446"/>
        <w:rPr>
          <w:sz w:val="24"/>
          <w:szCs w:val="24"/>
        </w:rPr>
      </w:pPr>
      <w:r>
        <w:rPr>
          <w:sz w:val="24"/>
          <w:szCs w:val="24"/>
        </w:rPr>
        <w:t>1.</w:t>
      </w:r>
      <w:r>
        <w:rPr>
          <w:rFonts w:hint="eastAsia"/>
          <w:sz w:val="24"/>
          <w:szCs w:val="24"/>
        </w:rPr>
        <w:t>在整个服务期内，人员更换率不得超过</w:t>
      </w:r>
      <w:r>
        <w:rPr>
          <w:sz w:val="24"/>
          <w:szCs w:val="24"/>
        </w:rPr>
        <w:t>20%</w:t>
      </w:r>
      <w:r>
        <w:rPr>
          <w:rFonts w:hint="eastAsia"/>
          <w:sz w:val="24"/>
          <w:szCs w:val="24"/>
        </w:rPr>
        <w:t>，更换人员不得低于采购需求，且应经采购人同意。</w:t>
      </w:r>
    </w:p>
    <w:p w:rsidR="00665C98" w:rsidRDefault="00FA6E9A" w:rsidP="007677CE">
      <w:pPr>
        <w:spacing w:line="360" w:lineRule="auto"/>
        <w:ind w:firstLineChars="200" w:firstLine="446"/>
        <w:rPr>
          <w:sz w:val="24"/>
          <w:szCs w:val="24"/>
        </w:rPr>
      </w:pPr>
      <w:r>
        <w:rPr>
          <w:sz w:val="24"/>
          <w:szCs w:val="24"/>
        </w:rPr>
        <w:t>2.</w:t>
      </w:r>
      <w:r>
        <w:rPr>
          <w:rFonts w:hint="eastAsia"/>
          <w:sz w:val="24"/>
          <w:szCs w:val="24"/>
        </w:rPr>
        <w:t>场馆周二至周日</w:t>
      </w:r>
      <w:r>
        <w:rPr>
          <w:sz w:val="24"/>
          <w:szCs w:val="24"/>
        </w:rPr>
        <w:t>9</w:t>
      </w:r>
      <w:r>
        <w:rPr>
          <w:rFonts w:hint="eastAsia"/>
          <w:sz w:val="24"/>
          <w:szCs w:val="24"/>
        </w:rPr>
        <w:t>时开馆，</w:t>
      </w:r>
      <w:r>
        <w:rPr>
          <w:sz w:val="24"/>
          <w:szCs w:val="24"/>
        </w:rPr>
        <w:t>17</w:t>
      </w:r>
      <w:r>
        <w:rPr>
          <w:rFonts w:hint="eastAsia"/>
          <w:sz w:val="24"/>
          <w:szCs w:val="24"/>
        </w:rPr>
        <w:t>时闭馆，每周一闭馆（法定节假日除外）。服务期内</w:t>
      </w:r>
      <w:r>
        <w:rPr>
          <w:sz w:val="24"/>
          <w:szCs w:val="24"/>
        </w:rPr>
        <w:t>5</w:t>
      </w:r>
      <w:r>
        <w:rPr>
          <w:rFonts w:hint="eastAsia"/>
          <w:sz w:val="24"/>
          <w:szCs w:val="24"/>
        </w:rPr>
        <w:t>月</w:t>
      </w:r>
      <w:r>
        <w:rPr>
          <w:sz w:val="24"/>
          <w:szCs w:val="24"/>
        </w:rPr>
        <w:t>1</w:t>
      </w:r>
      <w:r>
        <w:rPr>
          <w:rFonts w:hint="eastAsia"/>
          <w:sz w:val="24"/>
          <w:szCs w:val="24"/>
        </w:rPr>
        <w:t>日至</w:t>
      </w:r>
      <w:r>
        <w:rPr>
          <w:sz w:val="24"/>
          <w:szCs w:val="24"/>
        </w:rPr>
        <w:t>10</w:t>
      </w:r>
      <w:r>
        <w:rPr>
          <w:rFonts w:hint="eastAsia"/>
          <w:sz w:val="24"/>
          <w:szCs w:val="24"/>
        </w:rPr>
        <w:t>月</w:t>
      </w:r>
      <w:r>
        <w:rPr>
          <w:sz w:val="24"/>
          <w:szCs w:val="24"/>
        </w:rPr>
        <w:t>9</w:t>
      </w:r>
      <w:r>
        <w:rPr>
          <w:rFonts w:hint="eastAsia"/>
          <w:sz w:val="24"/>
          <w:szCs w:val="24"/>
        </w:rPr>
        <w:t>日，每周六日及法定节假日，场馆将延长开放时间，每日延时</w:t>
      </w:r>
      <w:r>
        <w:rPr>
          <w:sz w:val="24"/>
          <w:szCs w:val="24"/>
        </w:rPr>
        <w:t>4</w:t>
      </w:r>
      <w:r>
        <w:rPr>
          <w:rFonts w:hint="eastAsia"/>
          <w:sz w:val="24"/>
          <w:szCs w:val="24"/>
        </w:rPr>
        <w:t>小时。投标单位须承诺开放时间每天同时在岗工作人员不低于</w:t>
      </w:r>
      <w:r>
        <w:rPr>
          <w:sz w:val="24"/>
          <w:szCs w:val="24"/>
        </w:rPr>
        <w:t>18</w:t>
      </w:r>
      <w:r>
        <w:rPr>
          <w:rFonts w:hint="eastAsia"/>
          <w:sz w:val="24"/>
          <w:szCs w:val="24"/>
        </w:rPr>
        <w:t>人，以保证对外开放期间运行安全和服务质量。</w:t>
      </w:r>
    </w:p>
    <w:p w:rsidR="00665C98" w:rsidRDefault="00FA6E9A" w:rsidP="007677CE">
      <w:pPr>
        <w:spacing w:line="360" w:lineRule="auto"/>
        <w:ind w:firstLineChars="200" w:firstLine="446"/>
        <w:rPr>
          <w:sz w:val="24"/>
          <w:szCs w:val="24"/>
        </w:rPr>
      </w:pPr>
      <w:r>
        <w:rPr>
          <w:sz w:val="24"/>
          <w:szCs w:val="24"/>
        </w:rPr>
        <w:t>3.</w:t>
      </w:r>
      <w:r>
        <w:rPr>
          <w:rFonts w:hint="eastAsia"/>
          <w:sz w:val="24"/>
          <w:szCs w:val="24"/>
        </w:rPr>
        <w:t>投标单位应按照要求配齐各岗位人员。如</w:t>
      </w:r>
      <w:proofErr w:type="gramStart"/>
      <w:r>
        <w:rPr>
          <w:rFonts w:hint="eastAsia"/>
          <w:sz w:val="24"/>
          <w:szCs w:val="24"/>
        </w:rPr>
        <w:t>首次未</w:t>
      </w:r>
      <w:proofErr w:type="gramEnd"/>
      <w:r>
        <w:rPr>
          <w:rFonts w:hint="eastAsia"/>
          <w:sz w:val="24"/>
          <w:szCs w:val="24"/>
        </w:rPr>
        <w:t>满足上述规定的在岗人员数量要求，</w:t>
      </w:r>
      <w:proofErr w:type="gramStart"/>
      <w:r>
        <w:rPr>
          <w:rFonts w:hint="eastAsia"/>
          <w:sz w:val="24"/>
          <w:szCs w:val="24"/>
        </w:rPr>
        <w:t>按空岗</w:t>
      </w:r>
      <w:proofErr w:type="gramEnd"/>
      <w:r>
        <w:rPr>
          <w:rFonts w:hint="eastAsia"/>
          <w:sz w:val="24"/>
          <w:szCs w:val="24"/>
        </w:rPr>
        <w:t>处理，空岗期间，馆方有权按照</w:t>
      </w:r>
      <w:r>
        <w:rPr>
          <w:sz w:val="24"/>
          <w:szCs w:val="24"/>
        </w:rPr>
        <w:t>1000</w:t>
      </w:r>
      <w:r>
        <w:rPr>
          <w:rFonts w:hint="eastAsia"/>
          <w:sz w:val="24"/>
          <w:szCs w:val="24"/>
        </w:rPr>
        <w:t>元</w:t>
      </w:r>
      <w:r>
        <w:rPr>
          <w:sz w:val="24"/>
          <w:szCs w:val="24"/>
        </w:rPr>
        <w:t>/</w:t>
      </w:r>
      <w:r>
        <w:rPr>
          <w:rFonts w:hint="eastAsia"/>
          <w:sz w:val="24"/>
          <w:szCs w:val="24"/>
        </w:rPr>
        <w:t>人</w:t>
      </w:r>
      <w:r>
        <w:rPr>
          <w:sz w:val="24"/>
          <w:szCs w:val="24"/>
        </w:rPr>
        <w:t>/</w:t>
      </w:r>
      <w:r>
        <w:rPr>
          <w:rFonts w:hint="eastAsia"/>
          <w:sz w:val="24"/>
          <w:szCs w:val="24"/>
        </w:rPr>
        <w:t>天的标准扣除违约金，并要求限期整改。如果未按要求限期整改的，采购人有权扣除管理费，并视情况终止合同。</w:t>
      </w:r>
    </w:p>
    <w:p w:rsidR="00665C98" w:rsidRDefault="00FA6E9A" w:rsidP="007677CE">
      <w:pPr>
        <w:spacing w:line="360" w:lineRule="auto"/>
        <w:ind w:firstLineChars="200" w:firstLine="446"/>
        <w:rPr>
          <w:sz w:val="24"/>
          <w:szCs w:val="24"/>
        </w:rPr>
      </w:pPr>
      <w:r>
        <w:rPr>
          <w:sz w:val="24"/>
          <w:szCs w:val="24"/>
        </w:rPr>
        <w:lastRenderedPageBreak/>
        <w:t>4.</w:t>
      </w:r>
      <w:r>
        <w:rPr>
          <w:rFonts w:hint="eastAsia"/>
          <w:sz w:val="24"/>
          <w:szCs w:val="24"/>
        </w:rPr>
        <w:t>投标单位根据项目具体实际情况调整人员及作业的具体时间，并且在馆方有重大活动、大型展览或重要接待期间应提供人员支持，物业公司应具有一定机动服务人员，能及时配合完成馆里交办各项临时性工作。</w:t>
      </w:r>
    </w:p>
    <w:p w:rsidR="00665C98" w:rsidRDefault="00FA6E9A">
      <w:pPr>
        <w:spacing w:line="360" w:lineRule="auto"/>
        <w:rPr>
          <w:b/>
          <w:sz w:val="24"/>
          <w:szCs w:val="24"/>
        </w:rPr>
      </w:pPr>
      <w:r>
        <w:rPr>
          <w:rFonts w:hint="eastAsia"/>
          <w:b/>
          <w:sz w:val="24"/>
          <w:szCs w:val="24"/>
        </w:rPr>
        <w:t>九、进驻和接管要求</w:t>
      </w:r>
    </w:p>
    <w:p w:rsidR="00665C98" w:rsidRDefault="00FA6E9A" w:rsidP="007677CE">
      <w:pPr>
        <w:spacing w:line="360" w:lineRule="auto"/>
        <w:ind w:firstLineChars="200" w:firstLine="446"/>
        <w:rPr>
          <w:sz w:val="24"/>
          <w:szCs w:val="24"/>
        </w:rPr>
      </w:pPr>
      <w:r>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665C98" w:rsidRDefault="00FA6E9A">
      <w:pPr>
        <w:spacing w:line="360" w:lineRule="auto"/>
        <w:rPr>
          <w:b/>
          <w:sz w:val="24"/>
          <w:szCs w:val="24"/>
        </w:rPr>
      </w:pPr>
      <w:r>
        <w:rPr>
          <w:rFonts w:hint="eastAsia"/>
          <w:b/>
          <w:sz w:val="24"/>
          <w:szCs w:val="24"/>
        </w:rPr>
        <w:t>十、费用分摊</w:t>
      </w:r>
    </w:p>
    <w:p w:rsidR="00665C98" w:rsidRDefault="00FA6E9A" w:rsidP="007677CE">
      <w:pPr>
        <w:spacing w:line="360" w:lineRule="auto"/>
        <w:ind w:firstLineChars="200" w:firstLine="446"/>
        <w:rPr>
          <w:rFonts w:ascii="宋体" w:hAnsi="宋体" w:cs="宋体"/>
          <w:sz w:val="24"/>
          <w:szCs w:val="22"/>
        </w:rPr>
      </w:pPr>
      <w:r>
        <w:rPr>
          <w:rFonts w:ascii="宋体" w:hAnsi="宋体" w:cs="宋体" w:hint="eastAsia"/>
          <w:sz w:val="24"/>
        </w:rPr>
        <w:t>1.设备运行维护服务人员的服装费、食宿费、劳保费用、办公费用由中标人承担。</w:t>
      </w:r>
    </w:p>
    <w:p w:rsidR="00665C98" w:rsidRDefault="00FA6E9A" w:rsidP="007677CE">
      <w:pPr>
        <w:spacing w:line="360" w:lineRule="auto"/>
        <w:ind w:firstLineChars="200" w:firstLine="446"/>
        <w:rPr>
          <w:rFonts w:ascii="宋体" w:hAnsi="宋体" w:cs="宋体"/>
          <w:sz w:val="24"/>
        </w:rPr>
      </w:pPr>
      <w:r>
        <w:rPr>
          <w:rFonts w:ascii="宋体" w:hAnsi="宋体" w:cs="宋体" w:hint="eastAsia"/>
          <w:sz w:val="24"/>
        </w:rPr>
        <w:t>2.设备运行维护服务中的维修工具由中标人负责。</w:t>
      </w:r>
    </w:p>
    <w:p w:rsidR="00665C98" w:rsidRDefault="00FA6E9A" w:rsidP="007677CE">
      <w:pPr>
        <w:spacing w:line="360" w:lineRule="auto"/>
        <w:ind w:firstLineChars="200" w:firstLine="446"/>
        <w:rPr>
          <w:b/>
          <w:sz w:val="24"/>
          <w:szCs w:val="24"/>
        </w:rPr>
      </w:pPr>
      <w:r>
        <w:rPr>
          <w:rFonts w:ascii="宋体" w:hAnsi="宋体" w:cs="宋体" w:hint="eastAsia"/>
          <w:sz w:val="24"/>
        </w:rPr>
        <w:t>3.采购人免费提供办公用房及基本办公条件。</w:t>
      </w:r>
    </w:p>
    <w:p w:rsidR="00665C98" w:rsidRDefault="00FA6E9A">
      <w:pPr>
        <w:spacing w:line="360" w:lineRule="auto"/>
        <w:rPr>
          <w:b/>
          <w:sz w:val="24"/>
          <w:szCs w:val="24"/>
        </w:rPr>
      </w:pPr>
      <w:r>
        <w:rPr>
          <w:rFonts w:hint="eastAsia"/>
          <w:b/>
          <w:sz w:val="24"/>
          <w:szCs w:val="24"/>
        </w:rPr>
        <w:t>十一、服务时间、服务地点及付款方式</w:t>
      </w:r>
    </w:p>
    <w:p w:rsidR="00665C98" w:rsidRDefault="00FA6E9A" w:rsidP="007677CE">
      <w:pPr>
        <w:spacing w:line="360" w:lineRule="auto"/>
        <w:ind w:firstLineChars="200" w:firstLine="446"/>
        <w:rPr>
          <w:sz w:val="24"/>
          <w:szCs w:val="24"/>
        </w:rPr>
      </w:pPr>
      <w:r>
        <w:rPr>
          <w:rFonts w:hint="eastAsia"/>
          <w:sz w:val="24"/>
          <w:szCs w:val="24"/>
        </w:rPr>
        <w:t>服务时间：</w:t>
      </w:r>
      <w:r>
        <w:rPr>
          <w:rFonts w:hAnsiTheme="minorEastAsia" w:hint="eastAsia"/>
          <w:sz w:val="24"/>
        </w:rPr>
        <w:t>合同规定的服务起始之日起</w:t>
      </w:r>
      <w:r>
        <w:rPr>
          <w:sz w:val="24"/>
        </w:rPr>
        <w:t>1</w:t>
      </w:r>
      <w:r>
        <w:rPr>
          <w:rFonts w:hint="eastAsia"/>
          <w:sz w:val="24"/>
        </w:rPr>
        <w:t>年</w:t>
      </w:r>
      <w:r>
        <w:rPr>
          <w:rFonts w:hAnsiTheme="minorEastAsia" w:hint="eastAsia"/>
          <w:sz w:val="24"/>
        </w:rPr>
        <w:t>的服务期，签订合同之日起</w:t>
      </w:r>
      <w:r>
        <w:rPr>
          <w:sz w:val="24"/>
        </w:rPr>
        <w:t>10</w:t>
      </w:r>
      <w:r>
        <w:rPr>
          <w:rFonts w:hAnsiTheme="minorEastAsia" w:hint="eastAsia"/>
          <w:sz w:val="24"/>
        </w:rPr>
        <w:t>日内物业人员进场服务（特殊情况以合同为准）。</w:t>
      </w:r>
    </w:p>
    <w:p w:rsidR="00665C98" w:rsidRDefault="00FA6E9A" w:rsidP="007677CE">
      <w:pPr>
        <w:spacing w:line="360" w:lineRule="auto"/>
        <w:ind w:firstLineChars="200" w:firstLine="446"/>
        <w:rPr>
          <w:sz w:val="24"/>
          <w:szCs w:val="24"/>
        </w:rPr>
      </w:pPr>
      <w:r>
        <w:rPr>
          <w:rFonts w:hint="eastAsia"/>
          <w:sz w:val="24"/>
          <w:szCs w:val="24"/>
        </w:rPr>
        <w:t>服务地点：</w:t>
      </w:r>
      <w:r>
        <w:rPr>
          <w:rFonts w:hint="eastAsia"/>
          <w:sz w:val="24"/>
        </w:rPr>
        <w:t>天津国家海洋博物馆</w:t>
      </w:r>
      <w:r>
        <w:rPr>
          <w:rFonts w:hAnsiTheme="minorEastAsia" w:hint="eastAsia"/>
          <w:sz w:val="24"/>
        </w:rPr>
        <w:t>（特殊情况以合同为准）。</w:t>
      </w:r>
    </w:p>
    <w:p w:rsidR="00665C98" w:rsidRDefault="00FA6E9A" w:rsidP="007677CE">
      <w:pPr>
        <w:spacing w:line="360" w:lineRule="auto"/>
        <w:ind w:firstLineChars="200" w:firstLine="446"/>
        <w:rPr>
          <w:sz w:val="24"/>
          <w:szCs w:val="24"/>
        </w:rPr>
      </w:pPr>
      <w:r>
        <w:rPr>
          <w:rFonts w:hint="eastAsia"/>
          <w:sz w:val="24"/>
          <w:szCs w:val="24"/>
        </w:rPr>
        <w:t>付款方式：</w:t>
      </w:r>
      <w:r>
        <w:rPr>
          <w:rFonts w:hint="eastAsia"/>
          <w:sz w:val="24"/>
        </w:rPr>
        <w:t>按季度付款，每季度首月</w:t>
      </w:r>
      <w:r>
        <w:rPr>
          <w:sz w:val="24"/>
        </w:rPr>
        <w:t>15</w:t>
      </w:r>
      <w:r>
        <w:rPr>
          <w:rFonts w:hint="eastAsia"/>
          <w:sz w:val="24"/>
        </w:rPr>
        <w:t>日前支付上一季度服务费</w:t>
      </w:r>
      <w:r>
        <w:rPr>
          <w:rFonts w:hAnsiTheme="minorEastAsia" w:hint="eastAsia"/>
          <w:sz w:val="24"/>
        </w:rPr>
        <w:t>（特殊情况以合同为准）。</w:t>
      </w:r>
    </w:p>
    <w:p w:rsidR="00665C98" w:rsidRDefault="00FA6E9A">
      <w:pPr>
        <w:spacing w:line="360" w:lineRule="auto"/>
        <w:rPr>
          <w:b/>
          <w:sz w:val="24"/>
          <w:szCs w:val="24"/>
        </w:rPr>
      </w:pPr>
      <w:r>
        <w:rPr>
          <w:rFonts w:hint="eastAsia"/>
          <w:b/>
          <w:sz w:val="24"/>
          <w:szCs w:val="24"/>
        </w:rPr>
        <w:t>十二、多包的项目是否接受</w:t>
      </w:r>
      <w:proofErr w:type="gramStart"/>
      <w:r>
        <w:rPr>
          <w:rFonts w:hint="eastAsia"/>
          <w:b/>
          <w:sz w:val="24"/>
          <w:szCs w:val="24"/>
        </w:rPr>
        <w:t>兼投兼</w:t>
      </w:r>
      <w:proofErr w:type="gramEnd"/>
      <w:r>
        <w:rPr>
          <w:rFonts w:hint="eastAsia"/>
          <w:b/>
          <w:sz w:val="24"/>
          <w:szCs w:val="24"/>
        </w:rPr>
        <w:t>中</w:t>
      </w:r>
    </w:p>
    <w:p w:rsidR="00665C98" w:rsidRDefault="00FA6E9A" w:rsidP="007677CE">
      <w:pPr>
        <w:spacing w:line="360" w:lineRule="auto"/>
        <w:ind w:firstLineChars="200" w:firstLine="446"/>
        <w:rPr>
          <w:b/>
          <w:sz w:val="24"/>
          <w:szCs w:val="24"/>
        </w:rPr>
      </w:pPr>
      <w:proofErr w:type="gramStart"/>
      <w:r>
        <w:rPr>
          <w:rFonts w:hint="eastAsia"/>
          <w:sz w:val="24"/>
          <w:szCs w:val="24"/>
        </w:rPr>
        <w:t>兼投不兼</w:t>
      </w:r>
      <w:proofErr w:type="gramEnd"/>
      <w:r>
        <w:rPr>
          <w:rFonts w:hint="eastAsia"/>
          <w:sz w:val="24"/>
          <w:szCs w:val="24"/>
        </w:rPr>
        <w:t>中</w:t>
      </w:r>
      <w:r>
        <w:rPr>
          <w:rFonts w:hAnsiTheme="minorEastAsia" w:hint="eastAsia"/>
          <w:sz w:val="24"/>
        </w:rPr>
        <w:t>。</w:t>
      </w:r>
    </w:p>
    <w:p w:rsidR="00665C98" w:rsidRDefault="00FA6E9A">
      <w:pPr>
        <w:spacing w:line="360" w:lineRule="auto"/>
        <w:rPr>
          <w:b/>
          <w:sz w:val="24"/>
          <w:szCs w:val="24"/>
        </w:rPr>
      </w:pPr>
      <w:r>
        <w:rPr>
          <w:rFonts w:hint="eastAsia"/>
          <w:b/>
          <w:sz w:val="24"/>
          <w:szCs w:val="24"/>
        </w:rPr>
        <w:t>十三、服务过程中，对中标供应商评价考核验收标准</w:t>
      </w:r>
    </w:p>
    <w:p w:rsidR="00665C98" w:rsidRDefault="00FA6E9A" w:rsidP="007677CE">
      <w:pPr>
        <w:spacing w:line="360" w:lineRule="auto"/>
        <w:ind w:firstLineChars="200" w:firstLine="446"/>
        <w:rPr>
          <w:rFonts w:ascii="宋体" w:hAnsi="宋体" w:cs="宋体"/>
          <w:sz w:val="24"/>
          <w:szCs w:val="22"/>
        </w:rPr>
      </w:pPr>
      <w:r>
        <w:rPr>
          <w:rFonts w:ascii="宋体" w:hAnsi="宋体" w:cs="宋体" w:hint="eastAsia"/>
          <w:sz w:val="24"/>
        </w:rPr>
        <w:t>每季由采购人，中标供应商组成联合小组，对物业服务质量定期考核，考核后总分必须达到90（良好）以上，每低1分扣人民币1000元。同时发送整改通知书给中标供应商，中标供应商须在规定期限内整改，如整改后仍不能达到良好以上的，采购人有权扣除管理费，并视情况终止合同。按项目需求书的服务要求、其他要求和考核</w:t>
      </w:r>
      <w:r>
        <w:rPr>
          <w:rFonts w:ascii="宋体" w:hAnsi="宋体" w:cs="宋体" w:hint="eastAsia"/>
          <w:sz w:val="24"/>
        </w:rPr>
        <w:lastRenderedPageBreak/>
        <w:t>标准，《设备运维服务质量考核评分表》可结合服务期间的实际工作进行调整优化。</w:t>
      </w:r>
    </w:p>
    <w:p w:rsidR="00665C98" w:rsidRDefault="00FA6E9A">
      <w:pPr>
        <w:jc w:val="center"/>
        <w:rPr>
          <w:rFonts w:ascii="宋体" w:hAnsi="宋体" w:cstheme="minorBidi"/>
          <w:b/>
          <w:sz w:val="32"/>
          <w:szCs w:val="32"/>
        </w:rPr>
      </w:pPr>
      <w:r>
        <w:rPr>
          <w:rFonts w:ascii="宋体" w:hAnsi="宋体" w:hint="eastAsia"/>
          <w:b/>
          <w:sz w:val="32"/>
          <w:szCs w:val="32"/>
        </w:rPr>
        <w:t>设备运维服务质量考核评分表</w:t>
      </w:r>
    </w:p>
    <w:tbl>
      <w:tblPr>
        <w:tblW w:w="0" w:type="auto"/>
        <w:tblInd w:w="93" w:type="dxa"/>
        <w:tblLayout w:type="fixed"/>
        <w:tblLook w:val="04A0" w:firstRow="1" w:lastRow="0" w:firstColumn="1" w:lastColumn="0" w:noHBand="0" w:noVBand="1"/>
      </w:tblPr>
      <w:tblGrid>
        <w:gridCol w:w="1325"/>
        <w:gridCol w:w="5406"/>
        <w:gridCol w:w="623"/>
        <w:gridCol w:w="623"/>
      </w:tblGrid>
      <w:tr w:rsidR="00665C98">
        <w:trPr>
          <w:trHeight w:val="285"/>
        </w:trPr>
        <w:tc>
          <w:tcPr>
            <w:tcW w:w="1325" w:type="dxa"/>
            <w:tcBorders>
              <w:top w:val="single" w:sz="8" w:space="0" w:color="000000"/>
              <w:left w:val="single" w:sz="8" w:space="0" w:color="000000"/>
              <w:bottom w:val="nil"/>
              <w:right w:val="single" w:sz="8" w:space="0" w:color="000000"/>
            </w:tcBorders>
            <w:vAlign w:val="center"/>
          </w:tcPr>
          <w:p w:rsidR="00665C98" w:rsidRDefault="00FA6E9A">
            <w:pPr>
              <w:widowControl/>
              <w:spacing w:line="360" w:lineRule="auto"/>
              <w:jc w:val="center"/>
              <w:textAlignment w:val="center"/>
              <w:rPr>
                <w:rFonts w:ascii="宋体" w:hAnsi="宋体" w:cs="宋体"/>
                <w:sz w:val="22"/>
                <w:szCs w:val="22"/>
              </w:rPr>
            </w:pPr>
            <w:r>
              <w:rPr>
                <w:rFonts w:ascii="宋体" w:hAnsi="宋体" w:cs="宋体" w:hint="eastAsia"/>
                <w:kern w:val="0"/>
                <w:sz w:val="22"/>
              </w:rPr>
              <w:t>考核项目</w:t>
            </w:r>
          </w:p>
        </w:tc>
        <w:tc>
          <w:tcPr>
            <w:tcW w:w="5406" w:type="dxa"/>
            <w:tcBorders>
              <w:top w:val="single" w:sz="8" w:space="0" w:color="000000"/>
              <w:left w:val="single" w:sz="8" w:space="0" w:color="000000"/>
              <w:bottom w:val="nil"/>
              <w:right w:val="single" w:sz="8" w:space="0" w:color="000000"/>
            </w:tcBorders>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考核指标</w:t>
            </w:r>
          </w:p>
        </w:tc>
        <w:tc>
          <w:tcPr>
            <w:tcW w:w="623" w:type="dxa"/>
            <w:tcBorders>
              <w:top w:val="single" w:sz="8" w:space="0" w:color="000000"/>
              <w:left w:val="single" w:sz="8" w:space="0" w:color="000000"/>
              <w:bottom w:val="nil"/>
              <w:right w:val="single" w:sz="8" w:space="0" w:color="000000"/>
            </w:tcBorders>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分值</w:t>
            </w:r>
          </w:p>
        </w:tc>
        <w:tc>
          <w:tcPr>
            <w:tcW w:w="623" w:type="dxa"/>
            <w:tcBorders>
              <w:top w:val="single" w:sz="8" w:space="0" w:color="000000"/>
              <w:left w:val="single" w:sz="8" w:space="0" w:color="000000"/>
              <w:bottom w:val="nil"/>
              <w:right w:val="single" w:sz="8" w:space="0" w:color="000000"/>
            </w:tcBorders>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评分</w:t>
            </w:r>
          </w:p>
        </w:tc>
      </w:tr>
      <w:tr w:rsidR="00665C98">
        <w:trPr>
          <w:trHeight w:val="555"/>
        </w:trPr>
        <w:tc>
          <w:tcPr>
            <w:tcW w:w="1325" w:type="dxa"/>
            <w:vMerge w:val="restart"/>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综合管理</w:t>
            </w: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有完善的物业管理方案，健全的物业管理制度。</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470"/>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岗位、人员安排合理，特殊岗位持证上岗。</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遵守馆方各项管理制度，与采购人及相关方配合良好。</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1325" w:type="dxa"/>
            <w:vMerge w:val="restart"/>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服务品质</w:t>
            </w: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服务人员着装统一、言行文明规范，满足服务需求。</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按要求完成各专业工作任务，保持场馆干净整洁、秩序良好。</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各类工作记录、表单填写规范、存档完善。</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无因管理服务不到位而产生的重大客户投诉。</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455"/>
        </w:trPr>
        <w:tc>
          <w:tcPr>
            <w:tcW w:w="1325" w:type="dxa"/>
            <w:vMerge w:val="restart"/>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 xml:space="preserve">安全管理 </w:t>
            </w: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安全管理制度健全、责任到人。</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285"/>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建立各类安全应急预案，定期进行演练。</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440"/>
        </w:trPr>
        <w:tc>
          <w:tcPr>
            <w:tcW w:w="6731" w:type="dxa"/>
            <w:vMerge/>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rPr>
                <w:rFonts w:ascii="宋体" w:eastAsiaTheme="minorEastAsia" w:hAnsi="宋体" w:cs="宋体"/>
                <w:sz w:val="22"/>
                <w:szCs w:val="22"/>
              </w:rPr>
            </w:pPr>
          </w:p>
        </w:tc>
        <w:tc>
          <w:tcPr>
            <w:tcW w:w="540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left"/>
              <w:textAlignment w:val="center"/>
              <w:rPr>
                <w:rFonts w:ascii="宋体" w:hAnsi="宋体" w:cs="宋体"/>
                <w:sz w:val="22"/>
              </w:rPr>
            </w:pPr>
            <w:r>
              <w:rPr>
                <w:rFonts w:ascii="宋体" w:hAnsi="宋体" w:cs="宋体" w:hint="eastAsia"/>
                <w:kern w:val="0"/>
                <w:sz w:val="22"/>
              </w:rPr>
              <w:t>无因管理不善造成的安全责任事故。</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sz w:val="22"/>
              </w:rPr>
            </w:pPr>
            <w:r>
              <w:rPr>
                <w:rFonts w:ascii="宋体" w:hAnsi="宋体" w:cs="宋体" w:hint="eastAsia"/>
                <w:kern w:val="0"/>
                <w:sz w:val="22"/>
              </w:rPr>
              <w:t>10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r w:rsidR="00665C98">
        <w:trPr>
          <w:trHeight w:val="465"/>
        </w:trPr>
        <w:tc>
          <w:tcPr>
            <w:tcW w:w="6731" w:type="dxa"/>
            <w:gridSpan w:val="2"/>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kern w:val="0"/>
                <w:sz w:val="22"/>
              </w:rPr>
            </w:pPr>
            <w:r>
              <w:rPr>
                <w:rFonts w:ascii="宋体" w:hAnsi="宋体" w:cs="宋体" w:hint="eastAsia"/>
                <w:kern w:val="0"/>
                <w:sz w:val="22"/>
              </w:rPr>
              <w:t>总分</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spacing w:line="360" w:lineRule="auto"/>
              <w:jc w:val="center"/>
              <w:textAlignment w:val="center"/>
              <w:rPr>
                <w:rFonts w:ascii="宋体" w:hAnsi="宋体" w:cs="宋体"/>
                <w:kern w:val="0"/>
                <w:sz w:val="22"/>
              </w:rPr>
            </w:pPr>
            <w:r>
              <w:rPr>
                <w:rFonts w:ascii="宋体" w:hAnsi="宋体" w:cs="宋体" w:hint="eastAsia"/>
                <w:kern w:val="0"/>
                <w:sz w:val="22"/>
              </w:rPr>
              <w:t>100</w:t>
            </w:r>
          </w:p>
        </w:tc>
        <w:tc>
          <w:tcPr>
            <w:tcW w:w="623"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spacing w:line="360" w:lineRule="auto"/>
              <w:jc w:val="center"/>
              <w:rPr>
                <w:rFonts w:ascii="宋体" w:hAnsi="宋体" w:cs="宋体"/>
                <w:sz w:val="22"/>
              </w:rPr>
            </w:pPr>
          </w:p>
        </w:tc>
      </w:tr>
    </w:tbl>
    <w:p w:rsidR="00665C98" w:rsidRDefault="00665C98">
      <w:pPr>
        <w:spacing w:line="360" w:lineRule="auto"/>
        <w:rPr>
          <w:rFonts w:eastAsiaTheme="minorEastAsia"/>
          <w:b/>
          <w:sz w:val="24"/>
          <w:szCs w:val="24"/>
        </w:rPr>
      </w:pPr>
    </w:p>
    <w:p w:rsidR="00665C98" w:rsidRDefault="00FA6E9A">
      <w:pPr>
        <w:spacing w:line="360" w:lineRule="auto"/>
        <w:rPr>
          <w:b/>
          <w:sz w:val="24"/>
          <w:szCs w:val="24"/>
        </w:rPr>
      </w:pPr>
      <w:r>
        <w:rPr>
          <w:rFonts w:hint="eastAsia"/>
          <w:b/>
          <w:sz w:val="24"/>
          <w:szCs w:val="24"/>
        </w:rPr>
        <w:t>十四、服务过程中须执行的国家相关标准、行业标准、地方标准或其他标准、规范。</w:t>
      </w:r>
    </w:p>
    <w:p w:rsidR="00665C98" w:rsidRDefault="00FA6E9A">
      <w:pPr>
        <w:spacing w:line="360" w:lineRule="auto"/>
        <w:rPr>
          <w:b/>
          <w:sz w:val="24"/>
          <w:szCs w:val="24"/>
        </w:rPr>
      </w:pPr>
      <w:r>
        <w:rPr>
          <w:rFonts w:hint="eastAsia"/>
          <w:b/>
          <w:sz w:val="24"/>
          <w:szCs w:val="24"/>
        </w:rPr>
        <w:t>十五、其他要求</w:t>
      </w:r>
    </w:p>
    <w:p w:rsidR="00665C98" w:rsidRDefault="00FA6E9A">
      <w:pPr>
        <w:spacing w:line="360" w:lineRule="auto"/>
        <w:rPr>
          <w:rFonts w:asciiTheme="minorHAnsi" w:hAnsiTheme="minorHAnsi" w:cstheme="minorBidi"/>
          <w:sz w:val="24"/>
          <w:szCs w:val="22"/>
        </w:rPr>
      </w:pPr>
      <w:r>
        <w:rPr>
          <w:rFonts w:hint="eastAsia"/>
          <w:b/>
          <w:sz w:val="24"/>
          <w:szCs w:val="24"/>
        </w:rPr>
        <w:t>无。</w:t>
      </w:r>
    </w:p>
    <w:p w:rsidR="00665C98" w:rsidRDefault="00FA6E9A">
      <w:pPr>
        <w:widowControl/>
        <w:jc w:val="left"/>
        <w:rPr>
          <w:rFonts w:hAnsiTheme="minorEastAsia"/>
          <w:b/>
          <w:bCs/>
          <w:kern w:val="28"/>
          <w:sz w:val="32"/>
          <w:szCs w:val="32"/>
        </w:rPr>
      </w:pPr>
      <w:r>
        <w:rPr>
          <w:rFonts w:hAnsiTheme="minorEastAsia"/>
          <w:b/>
          <w:bCs/>
          <w:kern w:val="28"/>
          <w:sz w:val="32"/>
          <w:szCs w:val="32"/>
        </w:rPr>
        <w:br w:type="page"/>
      </w:r>
    </w:p>
    <w:p w:rsidR="00665C98" w:rsidRDefault="00FA6E9A">
      <w:pPr>
        <w:pStyle w:val="ac"/>
        <w:rPr>
          <w:rFonts w:ascii="Times New Roman" w:hAnsi="Times New Roman"/>
        </w:rPr>
      </w:pPr>
      <w:r>
        <w:rPr>
          <w:rFonts w:ascii="Times New Roman" w:hAnsiTheme="minorEastAsia"/>
        </w:rPr>
        <w:lastRenderedPageBreak/>
        <w:t>第三部分投标须知</w:t>
      </w: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7" w:name="OLE_LINK5"/>
      <w:bookmarkStart w:id="8" w:name="OLE_LINK6"/>
      <w:r>
        <w:rPr>
          <w:rFonts w:ascii="Times New Roman" w:eastAsia="宋体" w:hAnsiTheme="minorEastAsia" w:cs="Times New Roman" w:hint="eastAsia"/>
          <w:color w:val="auto"/>
        </w:rPr>
        <w:t>物业管理条例</w:t>
      </w:r>
      <w:bookmarkEnd w:id="7"/>
      <w:bookmarkEnd w:id="8"/>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2" w:history="1">
        <w:r>
          <w:rPr>
            <w:rStyle w:val="af1"/>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3" w:history="1">
        <w:r>
          <w:rPr>
            <w:rStyle w:val="af1"/>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4" w:history="1">
        <w:r>
          <w:rPr>
            <w:rStyle w:val="af1"/>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投标语言及计量单位</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665C98" w:rsidRDefault="00FA6E9A">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5"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为准），并于投标截止时间前上传至天津市政府采购中心招投标系统。</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665C98" w:rsidRDefault="00FA6E9A" w:rsidP="007677CE">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665C98" w:rsidRDefault="00FA6E9A" w:rsidP="007677CE">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665C98" w:rsidRDefault="00665C98" w:rsidP="007677CE">
      <w:pPr>
        <w:pStyle w:val="Default"/>
        <w:spacing w:line="360" w:lineRule="auto"/>
        <w:ind w:firstLineChars="200" w:firstLine="446"/>
        <w:jc w:val="both"/>
        <w:rPr>
          <w:rFonts w:ascii="Times New Roman" w:eastAsia="宋体" w:hAnsi="Times New Roman" w:cs="Times New Roman"/>
          <w:color w:val="auto"/>
        </w:rPr>
      </w:pP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w:t>
      </w:r>
      <w:r>
        <w:rPr>
          <w:rFonts w:ascii="Times New Roman" w:eastAsia="宋体" w:hAnsiTheme="minorEastAsia" w:cs="Times New Roman"/>
          <w:color w:val="auto"/>
        </w:rPr>
        <w:lastRenderedPageBreak/>
        <w:t>无效投标。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w:t>
      </w:r>
      <w:r>
        <w:rPr>
          <w:rFonts w:ascii="Times New Roman" w:eastAsia="宋体" w:hAnsiTheme="minorEastAsia" w:cs="Times New Roman" w:hint="eastAsia"/>
          <w:color w:val="auto"/>
        </w:rPr>
        <w:lastRenderedPageBreak/>
        <w:t>的任何一方递交的材料。</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665C98" w:rsidRDefault="00FA6E9A" w:rsidP="007677C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lastRenderedPageBreak/>
        <w:t>条规定，如评审现场经财政部门批准本项目转为其他采购方式的，按相应采购方式程序执行。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65C98" w:rsidRDefault="00FA6E9A" w:rsidP="007677C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665C98" w:rsidRDefault="00FA6E9A">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8"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lastRenderedPageBreak/>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9" w:history="1">
        <w:r>
          <w:rPr>
            <w:rStyle w:val="af1"/>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65C98" w:rsidRDefault="00FA6E9A" w:rsidP="007677CE">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w:t>
      </w:r>
      <w:r>
        <w:rPr>
          <w:rFonts w:ascii="Times New Roman" w:eastAsia="宋体" w:hAnsiTheme="minorEastAsia" w:cs="Times New Roman"/>
          <w:color w:val="auto"/>
        </w:rPr>
        <w:lastRenderedPageBreak/>
        <w:t>下简称通知）提出了哪些进一步支持中小企业的措施？</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w:t>
      </w:r>
      <w:r>
        <w:rPr>
          <w:rFonts w:ascii="Times New Roman" w:eastAsia="宋体" w:hAnsiTheme="minorEastAsia" w:cs="Times New Roman"/>
          <w:color w:val="auto"/>
        </w:rPr>
        <w:lastRenderedPageBreak/>
        <w:t>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w:t>
      </w:r>
      <w:r>
        <w:rPr>
          <w:rFonts w:ascii="Times New Roman" w:eastAsia="宋体" w:hAnsiTheme="minorEastAsia" w:cs="Times New Roman" w:hint="eastAsia"/>
          <w:color w:val="auto"/>
        </w:rPr>
        <w:lastRenderedPageBreak/>
        <w:t>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65C98" w:rsidRDefault="00FA6E9A" w:rsidP="007677C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65C98">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65C98" w:rsidRDefault="00FA6E9A">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65C98" w:rsidRDefault="00FA6E9A">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w:t>
            </w:r>
            <w:r>
              <w:rPr>
                <w:rFonts w:ascii="宋体" w:hAnsi="宋体" w:cs="宋体" w:hint="eastAsia"/>
                <w:color w:val="000000"/>
                <w:kern w:val="0"/>
                <w:sz w:val="19"/>
                <w:szCs w:val="19"/>
              </w:rPr>
              <w:lastRenderedPageBreak/>
              <w:t>制</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65C98" w:rsidRDefault="00FA6E9A">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65C9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65C98">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65C98">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65C98">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65C9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65C98">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65C98">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65C98">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65C98" w:rsidRDefault="00FA6E9A">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65C98" w:rsidRDefault="00FA6E9A">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65C98" w:rsidRDefault="00FA6E9A">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65C98">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65C98" w:rsidRDefault="00FA6E9A">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2632" w:type="dxa"/>
                  <w:shd w:val="clear" w:color="auto" w:fill="FFFFFF"/>
                  <w:tcMar>
                    <w:top w:w="150" w:type="dxa"/>
                    <w:left w:w="0" w:type="dxa"/>
                    <w:bottom w:w="150" w:type="dxa"/>
                    <w:right w:w="0" w:type="dxa"/>
                  </w:tcMar>
                </w:tcPr>
                <w:p w:rsidR="00665C98" w:rsidRDefault="00FA6E9A">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65C98" w:rsidRDefault="00FA6E9A">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65C98" w:rsidRDefault="00FA6E9A">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65C98" w:rsidRDefault="00665C98">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65C98">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65C98" w:rsidRDefault="00FA6E9A">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2632" w:type="dxa"/>
                  <w:shd w:val="clear" w:color="auto" w:fill="FFFFFF"/>
                  <w:tcMar>
                    <w:top w:w="150" w:type="dxa"/>
                    <w:left w:w="0" w:type="dxa"/>
                    <w:bottom w:w="150" w:type="dxa"/>
                    <w:right w:w="0" w:type="dxa"/>
                  </w:tcMar>
                </w:tcPr>
                <w:p w:rsidR="00665C98" w:rsidRDefault="00FA6E9A">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65C98" w:rsidRDefault="00FA6E9A">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65C98" w:rsidRDefault="00FA6E9A">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65C98" w:rsidRDefault="00FA6E9A">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65C98" w:rsidRDefault="00FA6E9A" w:rsidP="007677C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2632" w:type="dxa"/>
                  <w:shd w:val="clear" w:color="auto" w:fill="FFFFFF"/>
                  <w:tcMar>
                    <w:top w:w="150" w:type="dxa"/>
                    <w:left w:w="0" w:type="dxa"/>
                    <w:bottom w:w="150" w:type="dxa"/>
                    <w:right w:w="0" w:type="dxa"/>
                  </w:tcMar>
                </w:tcPr>
                <w:p w:rsidR="00665C98" w:rsidRDefault="00FA6E9A">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w:t>
                  </w:r>
                  <w:r>
                    <w:rPr>
                      <w:rFonts w:ascii="宋体" w:hAnsi="宋体" w:cs="宋体" w:hint="eastAsia"/>
                      <w:color w:val="000000"/>
                      <w:kern w:val="0"/>
                      <w:sz w:val="19"/>
                      <w:szCs w:val="19"/>
                    </w:rPr>
                    <w:lastRenderedPageBreak/>
                    <w:t>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65C98" w:rsidRDefault="00FA6E9A">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65C98" w:rsidRDefault="00FA6E9A">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3007" w:type="dxa"/>
                  <w:shd w:val="clear" w:color="auto" w:fill="FFFFFF"/>
                  <w:tcMar>
                    <w:top w:w="150" w:type="dxa"/>
                    <w:left w:w="0" w:type="dxa"/>
                    <w:bottom w:w="150" w:type="dxa"/>
                    <w:right w:w="0" w:type="dxa"/>
                  </w:tcMa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65C98" w:rsidRDefault="00FA6E9A">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3007" w:type="dxa"/>
                  <w:shd w:val="clear" w:color="auto" w:fill="FFFFFF"/>
                  <w:tcMar>
                    <w:top w:w="150" w:type="dxa"/>
                    <w:left w:w="0" w:type="dxa"/>
                    <w:bottom w:w="150" w:type="dxa"/>
                    <w:right w:w="0" w:type="dxa"/>
                  </w:tcMar>
                </w:tcPr>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rPr>
                <w:trHeight w:val="2992"/>
              </w:trPr>
              <w:tc>
                <w:tcPr>
                  <w:tcW w:w="3168" w:type="dxa"/>
                  <w:shd w:val="clear" w:color="auto" w:fill="FFFFFF"/>
                  <w:tcMar>
                    <w:top w:w="150" w:type="dxa"/>
                    <w:left w:w="0" w:type="dxa"/>
                    <w:bottom w:w="150" w:type="dxa"/>
                    <w:right w:w="0" w:type="dxa"/>
                  </w:tcMa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65C98" w:rsidRDefault="00FA6E9A">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65C98">
              <w:tc>
                <w:tcPr>
                  <w:tcW w:w="3007" w:type="dxa"/>
                  <w:shd w:val="clear" w:color="auto" w:fill="FFFFFF"/>
                  <w:tcMar>
                    <w:top w:w="150" w:type="dxa"/>
                    <w:left w:w="0" w:type="dxa"/>
                    <w:bottom w:w="150" w:type="dxa"/>
                    <w:right w:w="0" w:type="dxa"/>
                  </w:tcMa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65C98" w:rsidRDefault="00FA6E9A">
                  <w:pPr>
                    <w:widowControl/>
                    <w:jc w:val="left"/>
                    <w:textAlignment w:val="top"/>
                    <w:rPr>
                      <w:rFonts w:ascii="����" w:eastAsia="����" w:hAnsi="����" w:cs="����"/>
                      <w:color w:val="333333"/>
                      <w:sz w:val="24"/>
                      <w:szCs w:val="24"/>
                    </w:rPr>
                  </w:pPr>
                  <w:r>
                    <w:rPr>
                      <w:rFonts w:ascii="宋体" w:hAnsi="宋体" w:cs="宋体" w:hint="eastAsia"/>
                      <w:color w:val="000000"/>
                      <w:kern w:val="0"/>
                      <w:sz w:val="19"/>
                      <w:szCs w:val="19"/>
                    </w:rPr>
                    <w:lastRenderedPageBreak/>
                    <w:t>4、借款人须在本行开立单位结算账户或保证金账户，并将该账户指定为采购活动项下应收账款的唯一回款账户。</w:t>
                  </w:r>
                </w:p>
              </w:tc>
            </w:tr>
          </w:tbl>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23271307</w:t>
            </w:r>
          </w:p>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65C98" w:rsidRDefault="00FA6E9A">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65C98" w:rsidRDefault="00FA6E9A">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665C98" w:rsidRDefault="00FA6E9A">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65C98" w:rsidRDefault="00FA6E9A">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665C98" w:rsidRDefault="00FA6E9A">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65C9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65C98" w:rsidRDefault="00FA6E9A">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65C98" w:rsidRDefault="00665C98">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65C98" w:rsidRDefault="00665C9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65C98" w:rsidRDefault="00665C98">
            <w:pPr>
              <w:widowControl/>
              <w:jc w:val="center"/>
              <w:textAlignment w:val="top"/>
              <w:rPr>
                <w:rFonts w:ascii="宋体" w:hAnsi="宋体" w:cs="宋体"/>
                <w:color w:val="000000"/>
                <w:kern w:val="0"/>
                <w:sz w:val="19"/>
                <w:szCs w:val="19"/>
              </w:rPr>
            </w:pPr>
          </w:p>
        </w:tc>
      </w:tr>
    </w:tbl>
    <w:p w:rsidR="00665C98" w:rsidRDefault="00665C98" w:rsidP="007677CE">
      <w:pPr>
        <w:pStyle w:val="Default"/>
        <w:spacing w:line="360" w:lineRule="auto"/>
        <w:ind w:firstLineChars="200" w:firstLine="446"/>
        <w:jc w:val="both"/>
        <w:rPr>
          <w:rFonts w:ascii="Times New Roman" w:eastAsia="宋体" w:hAnsiTheme="minorEastAsia" w:cs="Times New Roman"/>
          <w:color w:val="auto"/>
        </w:rPr>
      </w:pPr>
    </w:p>
    <w:p w:rsidR="00665C98" w:rsidRDefault="00FA6E9A" w:rsidP="007677C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665C98" w:rsidRDefault="00FA6E9A">
      <w:pPr>
        <w:widowControl/>
        <w:jc w:val="left"/>
        <w:rPr>
          <w:b/>
          <w:bCs/>
          <w:kern w:val="28"/>
          <w:sz w:val="32"/>
          <w:szCs w:val="32"/>
        </w:rPr>
      </w:pPr>
      <w:r>
        <w:br w:type="page"/>
      </w:r>
    </w:p>
    <w:p w:rsidR="00665C98" w:rsidRDefault="00FA6E9A">
      <w:pPr>
        <w:pStyle w:val="ac"/>
        <w:ind w:left="386"/>
        <w:rPr>
          <w:rFonts w:ascii="Times New Roman" w:hAnsi="Times New Roman"/>
        </w:rPr>
      </w:pPr>
      <w:r>
        <w:rPr>
          <w:rFonts w:ascii="Times New Roman" w:hAnsiTheme="minorEastAsia"/>
        </w:rPr>
        <w:lastRenderedPageBreak/>
        <w:t>第四部分合同条款</w:t>
      </w:r>
    </w:p>
    <w:p w:rsidR="00665C98" w:rsidRDefault="00FA6E9A">
      <w:pPr>
        <w:snapToGrid w:val="0"/>
        <w:spacing w:line="360" w:lineRule="auto"/>
        <w:ind w:firstLineChars="200" w:firstLine="448"/>
        <w:rPr>
          <w:sz w:val="24"/>
          <w:szCs w:val="24"/>
        </w:rPr>
      </w:pPr>
      <w:r>
        <w:rPr>
          <w:rFonts w:hAnsiTheme="minorEastAsia"/>
          <w:b/>
          <w:bCs/>
          <w:sz w:val="24"/>
          <w:szCs w:val="24"/>
        </w:rPr>
        <w:t>采购人（甲方）：</w:t>
      </w:r>
    </w:p>
    <w:p w:rsidR="00665C98" w:rsidRDefault="00FA6E9A">
      <w:pPr>
        <w:snapToGrid w:val="0"/>
        <w:spacing w:line="360" w:lineRule="auto"/>
        <w:ind w:firstLineChars="200" w:firstLine="448"/>
        <w:rPr>
          <w:sz w:val="24"/>
          <w:szCs w:val="24"/>
        </w:rPr>
      </w:pPr>
      <w:r>
        <w:rPr>
          <w:rFonts w:hAnsiTheme="minorEastAsia"/>
          <w:b/>
          <w:bCs/>
          <w:sz w:val="24"/>
          <w:szCs w:val="24"/>
        </w:rPr>
        <w:t>供应商（乙方）：</w:t>
      </w:r>
    </w:p>
    <w:p w:rsidR="00665C98" w:rsidRDefault="00FA6E9A" w:rsidP="007677CE">
      <w:pPr>
        <w:spacing w:line="480" w:lineRule="exact"/>
        <w:ind w:firstLineChars="200" w:firstLine="446"/>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rsidR="00665C98" w:rsidRDefault="00FA6E9A">
      <w:pPr>
        <w:numPr>
          <w:ilvl w:val="0"/>
          <w:numId w:val="10"/>
        </w:numPr>
        <w:tabs>
          <w:tab w:val="left" w:pos="0"/>
          <w:tab w:val="left" w:pos="315"/>
        </w:tabs>
        <w:spacing w:line="520" w:lineRule="exact"/>
        <w:rPr>
          <w:sz w:val="24"/>
          <w:szCs w:val="24"/>
        </w:rPr>
      </w:pPr>
      <w:r>
        <w:rPr>
          <w:rFonts w:hint="eastAsia"/>
          <w:sz w:val="24"/>
          <w:szCs w:val="24"/>
        </w:rPr>
        <w:t>本合同为中小企业预留合同</w:t>
      </w:r>
    </w:p>
    <w:p w:rsidR="00665C98" w:rsidRDefault="00FA6E9A">
      <w:pPr>
        <w:numPr>
          <w:ilvl w:val="0"/>
          <w:numId w:val="10"/>
        </w:numPr>
        <w:tabs>
          <w:tab w:val="left" w:pos="0"/>
          <w:tab w:val="left" w:pos="315"/>
        </w:tabs>
        <w:spacing w:line="520" w:lineRule="exact"/>
        <w:rPr>
          <w:sz w:val="24"/>
          <w:szCs w:val="24"/>
        </w:rPr>
      </w:pPr>
      <w:r>
        <w:rPr>
          <w:rFonts w:hint="eastAsia"/>
          <w:sz w:val="24"/>
          <w:szCs w:val="24"/>
        </w:rPr>
        <w:t>本合同非中小企业预留合同</w:t>
      </w:r>
    </w:p>
    <w:p w:rsidR="00665C98" w:rsidRDefault="00FA6E9A" w:rsidP="007677CE">
      <w:pPr>
        <w:spacing w:line="480" w:lineRule="exact"/>
        <w:ind w:firstLineChars="200" w:firstLine="446"/>
        <w:rPr>
          <w:sz w:val="24"/>
          <w:szCs w:val="24"/>
        </w:rPr>
      </w:pPr>
      <w:r>
        <w:rPr>
          <w:rFonts w:hAnsiTheme="minorEastAsia"/>
          <w:sz w:val="24"/>
          <w:szCs w:val="24"/>
        </w:rPr>
        <w:t>第一条</w:t>
      </w:r>
      <w:r>
        <w:rPr>
          <w:rFonts w:hAnsiTheme="minorEastAsia" w:hint="eastAsia"/>
          <w:sz w:val="24"/>
          <w:szCs w:val="24"/>
        </w:rPr>
        <w:t xml:space="preserve"> </w:t>
      </w:r>
      <w:r>
        <w:rPr>
          <w:rFonts w:hAnsiTheme="minorEastAsia"/>
          <w:sz w:val="24"/>
          <w:szCs w:val="24"/>
        </w:rPr>
        <w:t>委托物业的基本情况</w:t>
      </w:r>
    </w:p>
    <w:p w:rsidR="00665C98" w:rsidRDefault="00FA6E9A" w:rsidP="007677CE">
      <w:pPr>
        <w:spacing w:line="360" w:lineRule="auto"/>
        <w:ind w:firstLineChars="202" w:firstLine="451"/>
        <w:rPr>
          <w:sz w:val="24"/>
          <w:szCs w:val="24"/>
        </w:rPr>
      </w:pPr>
      <w:r>
        <w:rPr>
          <w:rFonts w:hAnsiTheme="minorEastAsia"/>
          <w:sz w:val="24"/>
          <w:szCs w:val="24"/>
        </w:rPr>
        <w:t>物业名称：</w:t>
      </w:r>
    </w:p>
    <w:p w:rsidR="00665C98" w:rsidRDefault="00FA6E9A" w:rsidP="007677CE">
      <w:pPr>
        <w:spacing w:line="360" w:lineRule="auto"/>
        <w:ind w:firstLineChars="202" w:firstLine="451"/>
        <w:rPr>
          <w:sz w:val="24"/>
          <w:szCs w:val="24"/>
        </w:rPr>
      </w:pPr>
      <w:r>
        <w:rPr>
          <w:rFonts w:hAnsiTheme="minorEastAsia"/>
          <w:sz w:val="24"/>
          <w:szCs w:val="24"/>
        </w:rPr>
        <w:t>物业类型：</w:t>
      </w:r>
    </w:p>
    <w:p w:rsidR="00665C98" w:rsidRDefault="00FA6E9A" w:rsidP="007677CE">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665C98" w:rsidRDefault="00FA6E9A" w:rsidP="007677CE">
      <w:pPr>
        <w:spacing w:line="360" w:lineRule="auto"/>
        <w:ind w:firstLineChars="202" w:firstLine="451"/>
        <w:rPr>
          <w:sz w:val="24"/>
          <w:szCs w:val="24"/>
        </w:rPr>
      </w:pPr>
      <w:r>
        <w:rPr>
          <w:rFonts w:hAnsiTheme="minorEastAsia"/>
          <w:sz w:val="24"/>
          <w:szCs w:val="24"/>
        </w:rPr>
        <w:t>物业管理区域四至：</w:t>
      </w:r>
    </w:p>
    <w:p w:rsidR="00665C98" w:rsidRDefault="00FA6E9A" w:rsidP="007677CE">
      <w:pPr>
        <w:spacing w:line="360" w:lineRule="auto"/>
        <w:ind w:firstLineChars="202" w:firstLine="451"/>
        <w:rPr>
          <w:sz w:val="24"/>
          <w:szCs w:val="24"/>
        </w:rPr>
      </w:pPr>
      <w:r>
        <w:rPr>
          <w:rFonts w:hAnsiTheme="minorEastAsia"/>
          <w:sz w:val="24"/>
          <w:szCs w:val="24"/>
        </w:rPr>
        <w:t>东至：南至：</w:t>
      </w:r>
    </w:p>
    <w:p w:rsidR="00665C98" w:rsidRDefault="00FA6E9A" w:rsidP="007677CE">
      <w:pPr>
        <w:spacing w:line="360" w:lineRule="auto"/>
        <w:ind w:firstLineChars="202" w:firstLine="451"/>
        <w:rPr>
          <w:sz w:val="24"/>
          <w:szCs w:val="24"/>
        </w:rPr>
      </w:pPr>
      <w:r>
        <w:rPr>
          <w:rFonts w:hAnsiTheme="minorEastAsia"/>
          <w:sz w:val="24"/>
          <w:szCs w:val="24"/>
        </w:rPr>
        <w:t>西至：北至：</w:t>
      </w:r>
    </w:p>
    <w:p w:rsidR="00665C98" w:rsidRDefault="00FA6E9A" w:rsidP="007677CE">
      <w:pPr>
        <w:spacing w:line="360" w:lineRule="auto"/>
        <w:ind w:firstLineChars="202" w:firstLine="451"/>
        <w:rPr>
          <w:sz w:val="24"/>
          <w:szCs w:val="24"/>
        </w:rPr>
      </w:pPr>
      <w:r>
        <w:rPr>
          <w:rFonts w:hAnsiTheme="minorEastAsia"/>
          <w:sz w:val="24"/>
          <w:szCs w:val="24"/>
        </w:rPr>
        <w:t>占地面积：大楼总建筑面积：</w:t>
      </w:r>
    </w:p>
    <w:p w:rsidR="00665C98" w:rsidRDefault="00FA6E9A" w:rsidP="007677CE">
      <w:pPr>
        <w:spacing w:line="360" w:lineRule="auto"/>
        <w:ind w:firstLineChars="202" w:firstLine="451"/>
        <w:rPr>
          <w:sz w:val="24"/>
          <w:szCs w:val="24"/>
        </w:rPr>
      </w:pPr>
      <w:r>
        <w:rPr>
          <w:rFonts w:hAnsiTheme="minorEastAsia"/>
          <w:sz w:val="24"/>
          <w:szCs w:val="24"/>
        </w:rPr>
        <w:t>其中：地上面积：平方米</w:t>
      </w:r>
    </w:p>
    <w:p w:rsidR="00665C98" w:rsidRDefault="00FA6E9A" w:rsidP="007677CE">
      <w:pPr>
        <w:spacing w:line="360" w:lineRule="auto"/>
        <w:ind w:firstLineChars="202" w:firstLine="451"/>
        <w:rPr>
          <w:sz w:val="24"/>
          <w:szCs w:val="24"/>
        </w:rPr>
      </w:pPr>
      <w:r>
        <w:rPr>
          <w:rFonts w:hAnsiTheme="minorEastAsia"/>
          <w:sz w:val="24"/>
          <w:szCs w:val="24"/>
        </w:rPr>
        <w:t>地下面积：平方米</w:t>
      </w:r>
    </w:p>
    <w:p w:rsidR="00665C98" w:rsidRDefault="00FA6E9A" w:rsidP="007677CE">
      <w:pPr>
        <w:spacing w:line="360" w:lineRule="auto"/>
        <w:ind w:firstLineChars="202" w:firstLine="451"/>
        <w:rPr>
          <w:sz w:val="24"/>
          <w:szCs w:val="24"/>
        </w:rPr>
      </w:pPr>
      <w:r>
        <w:rPr>
          <w:rFonts w:hAnsiTheme="minorEastAsia"/>
          <w:sz w:val="24"/>
          <w:szCs w:val="24"/>
        </w:rPr>
        <w:t>标准层面积：平方米</w:t>
      </w:r>
    </w:p>
    <w:p w:rsidR="00665C98" w:rsidRDefault="00FA6E9A" w:rsidP="007677CE">
      <w:pPr>
        <w:spacing w:line="360" w:lineRule="auto"/>
        <w:ind w:firstLineChars="202" w:firstLine="451"/>
        <w:rPr>
          <w:sz w:val="24"/>
          <w:szCs w:val="24"/>
        </w:rPr>
      </w:pPr>
      <w:r>
        <w:rPr>
          <w:rFonts w:hAnsiTheme="minorEastAsia"/>
          <w:sz w:val="24"/>
          <w:szCs w:val="24"/>
        </w:rPr>
        <w:t>人防建筑面积：平方米</w:t>
      </w:r>
    </w:p>
    <w:p w:rsidR="00665C98" w:rsidRDefault="00FA6E9A" w:rsidP="007677CE">
      <w:pPr>
        <w:spacing w:line="360" w:lineRule="auto"/>
        <w:ind w:firstLineChars="202" w:firstLine="451"/>
        <w:rPr>
          <w:sz w:val="24"/>
          <w:szCs w:val="24"/>
        </w:rPr>
      </w:pPr>
      <w:r>
        <w:rPr>
          <w:rFonts w:hAnsiTheme="minorEastAsia"/>
          <w:sz w:val="24"/>
          <w:szCs w:val="24"/>
        </w:rPr>
        <w:t>建筑层数：地上层，地下层</w:t>
      </w:r>
    </w:p>
    <w:p w:rsidR="00665C98" w:rsidRDefault="00FA6E9A" w:rsidP="007677CE">
      <w:pPr>
        <w:spacing w:line="360" w:lineRule="auto"/>
        <w:ind w:firstLineChars="202" w:firstLine="451"/>
        <w:rPr>
          <w:sz w:val="24"/>
          <w:szCs w:val="24"/>
        </w:rPr>
      </w:pPr>
      <w:r>
        <w:rPr>
          <w:rFonts w:hAnsiTheme="minorEastAsia"/>
          <w:sz w:val="24"/>
          <w:szCs w:val="24"/>
        </w:rPr>
        <w:t>建筑尺寸：长：米，宽：米，高：米</w:t>
      </w:r>
    </w:p>
    <w:p w:rsidR="00665C98" w:rsidRDefault="00FA6E9A" w:rsidP="007677CE">
      <w:pPr>
        <w:spacing w:line="360" w:lineRule="auto"/>
        <w:ind w:firstLineChars="202" w:firstLine="451"/>
        <w:rPr>
          <w:sz w:val="24"/>
          <w:szCs w:val="24"/>
        </w:rPr>
      </w:pPr>
      <w:r>
        <w:rPr>
          <w:rFonts w:hAnsiTheme="minorEastAsia"/>
          <w:sz w:val="24"/>
          <w:szCs w:val="24"/>
        </w:rPr>
        <w:t>建筑层高：</w:t>
      </w:r>
    </w:p>
    <w:p w:rsidR="00665C98" w:rsidRDefault="00FA6E9A" w:rsidP="007677CE">
      <w:pPr>
        <w:spacing w:line="360" w:lineRule="auto"/>
        <w:ind w:firstLineChars="202" w:firstLine="451"/>
        <w:rPr>
          <w:sz w:val="24"/>
          <w:szCs w:val="24"/>
        </w:rPr>
      </w:pPr>
      <w:r>
        <w:rPr>
          <w:rFonts w:hAnsiTheme="minorEastAsia"/>
          <w:sz w:val="24"/>
          <w:szCs w:val="24"/>
        </w:rPr>
        <w:t>建筑结构：</w:t>
      </w:r>
    </w:p>
    <w:p w:rsidR="00665C98" w:rsidRDefault="00FA6E9A" w:rsidP="007677CE">
      <w:pPr>
        <w:spacing w:line="480" w:lineRule="exact"/>
        <w:ind w:firstLineChars="200" w:firstLine="446"/>
        <w:rPr>
          <w:sz w:val="24"/>
          <w:szCs w:val="24"/>
        </w:rPr>
      </w:pPr>
      <w:r>
        <w:rPr>
          <w:rFonts w:hAnsiTheme="minorEastAsia"/>
          <w:sz w:val="24"/>
          <w:szCs w:val="24"/>
        </w:rPr>
        <w:t>第二条</w:t>
      </w:r>
      <w:r>
        <w:rPr>
          <w:rFonts w:hAnsiTheme="minorEastAsia" w:hint="eastAsia"/>
          <w:sz w:val="24"/>
          <w:szCs w:val="24"/>
        </w:rPr>
        <w:t xml:space="preserve"> </w:t>
      </w:r>
      <w:r>
        <w:rPr>
          <w:rFonts w:hAnsiTheme="minorEastAsia"/>
          <w:sz w:val="24"/>
          <w:szCs w:val="24"/>
        </w:rPr>
        <w:t>物业服务内容及标准</w:t>
      </w:r>
    </w:p>
    <w:p w:rsidR="00665C98" w:rsidRDefault="00FA6E9A" w:rsidP="007677CE">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（二）共用设施设备运行、维修、养护：</w:t>
      </w:r>
    </w:p>
    <w:p w:rsidR="00665C98" w:rsidRDefault="00FA6E9A" w:rsidP="007677CE">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（三）共用部位和共用场地的环境保洁和绿化养护：</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（四）物业装饰装修的管理：</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（七）物业档案的建立、保管和使用：</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（八）其他委托事项：</w:t>
      </w:r>
    </w:p>
    <w:p w:rsidR="00665C98" w:rsidRDefault="00FA6E9A" w:rsidP="007677CE">
      <w:pPr>
        <w:spacing w:line="480" w:lineRule="exact"/>
        <w:ind w:firstLineChars="200" w:firstLine="446"/>
        <w:rPr>
          <w:sz w:val="24"/>
          <w:szCs w:val="24"/>
        </w:rPr>
      </w:pPr>
      <w:r>
        <w:rPr>
          <w:sz w:val="24"/>
          <w:szCs w:val="24"/>
        </w:rPr>
        <w:t>1</w:t>
      </w:r>
      <w:r>
        <w:rPr>
          <w:rFonts w:hAnsiTheme="minorEastAsia"/>
          <w:sz w:val="24"/>
          <w:szCs w:val="24"/>
        </w:rPr>
        <w:t>、</w:t>
      </w:r>
    </w:p>
    <w:p w:rsidR="00665C98" w:rsidRDefault="00FA6E9A" w:rsidP="007677CE">
      <w:pPr>
        <w:spacing w:line="480" w:lineRule="exact"/>
        <w:ind w:firstLineChars="200" w:firstLine="446"/>
        <w:rPr>
          <w:sz w:val="24"/>
          <w:szCs w:val="24"/>
        </w:rPr>
      </w:pPr>
      <w:r>
        <w:rPr>
          <w:sz w:val="24"/>
          <w:szCs w:val="24"/>
        </w:rPr>
        <w:t>2</w:t>
      </w:r>
      <w:r>
        <w:rPr>
          <w:rFonts w:hAnsiTheme="minorEastAsia"/>
          <w:sz w:val="24"/>
          <w:szCs w:val="24"/>
        </w:rPr>
        <w:t>、</w:t>
      </w:r>
    </w:p>
    <w:p w:rsidR="00665C98" w:rsidRDefault="00FA6E9A" w:rsidP="007677CE">
      <w:pPr>
        <w:spacing w:line="480" w:lineRule="exact"/>
        <w:ind w:firstLineChars="200" w:firstLine="446"/>
        <w:rPr>
          <w:sz w:val="24"/>
          <w:szCs w:val="24"/>
          <w:u w:val="single"/>
        </w:rPr>
      </w:pPr>
      <w:r>
        <w:rPr>
          <w:sz w:val="24"/>
          <w:szCs w:val="24"/>
        </w:rPr>
        <w:t>3</w:t>
      </w:r>
      <w:r>
        <w:rPr>
          <w:rFonts w:hAnsiTheme="minorEastAsia"/>
          <w:sz w:val="24"/>
          <w:szCs w:val="24"/>
        </w:rPr>
        <w:t>、</w:t>
      </w:r>
    </w:p>
    <w:p w:rsidR="00665C98" w:rsidRDefault="00FA6E9A" w:rsidP="007677CE">
      <w:pPr>
        <w:spacing w:line="480" w:lineRule="exact"/>
        <w:ind w:firstLineChars="200" w:firstLine="446"/>
        <w:rPr>
          <w:sz w:val="24"/>
          <w:szCs w:val="24"/>
        </w:rPr>
      </w:pPr>
      <w:r>
        <w:rPr>
          <w:rFonts w:hAnsiTheme="minorEastAsia"/>
          <w:sz w:val="24"/>
          <w:szCs w:val="24"/>
        </w:rPr>
        <w:t>第三条</w:t>
      </w:r>
      <w:r>
        <w:rPr>
          <w:rFonts w:hAnsiTheme="minorEastAsia" w:hint="eastAsia"/>
          <w:sz w:val="24"/>
          <w:szCs w:val="24"/>
        </w:rPr>
        <w:t xml:space="preserve"> </w:t>
      </w:r>
      <w:r>
        <w:rPr>
          <w:rFonts w:hAnsiTheme="minorEastAsia"/>
          <w:sz w:val="24"/>
          <w:szCs w:val="24"/>
        </w:rPr>
        <w:t>物业服务合同期限</w:t>
      </w:r>
    </w:p>
    <w:p w:rsidR="00665C98" w:rsidRDefault="00FA6E9A" w:rsidP="007677CE">
      <w:pPr>
        <w:spacing w:line="480" w:lineRule="exact"/>
        <w:ind w:firstLineChars="200" w:firstLine="446"/>
        <w:rPr>
          <w:color w:val="FF0000"/>
          <w:sz w:val="24"/>
          <w:szCs w:val="24"/>
        </w:rPr>
      </w:pPr>
      <w:r>
        <w:rPr>
          <w:rFonts w:hAnsiTheme="minorEastAsia"/>
          <w:sz w:val="24"/>
          <w:szCs w:val="24"/>
        </w:rPr>
        <w:t>物业服务合同期限为年。</w:t>
      </w:r>
    </w:p>
    <w:p w:rsidR="00665C98" w:rsidRDefault="00FA6E9A" w:rsidP="007677CE">
      <w:pPr>
        <w:spacing w:line="480" w:lineRule="exact"/>
        <w:ind w:firstLineChars="200" w:firstLine="446"/>
        <w:rPr>
          <w:sz w:val="24"/>
          <w:szCs w:val="24"/>
        </w:rPr>
      </w:pPr>
      <w:r>
        <w:rPr>
          <w:rFonts w:hAnsiTheme="minorEastAsia"/>
          <w:sz w:val="24"/>
          <w:szCs w:val="24"/>
        </w:rPr>
        <w:t>自年月日起至年月日终止。</w:t>
      </w:r>
    </w:p>
    <w:p w:rsidR="00665C98" w:rsidRDefault="00FA6E9A" w:rsidP="007677CE">
      <w:pPr>
        <w:spacing w:line="480" w:lineRule="exact"/>
        <w:ind w:firstLineChars="200" w:firstLine="446"/>
        <w:rPr>
          <w:sz w:val="24"/>
          <w:szCs w:val="24"/>
        </w:rPr>
      </w:pPr>
      <w:r>
        <w:rPr>
          <w:rFonts w:hAnsiTheme="minorEastAsia"/>
          <w:sz w:val="24"/>
          <w:szCs w:val="24"/>
        </w:rPr>
        <w:t>第四条</w:t>
      </w:r>
      <w:r>
        <w:rPr>
          <w:rFonts w:hAnsiTheme="minorEastAsia" w:hint="eastAsia"/>
          <w:sz w:val="24"/>
          <w:szCs w:val="24"/>
        </w:rPr>
        <w:t xml:space="preserve"> </w:t>
      </w:r>
      <w:r>
        <w:rPr>
          <w:rFonts w:hAnsiTheme="minorEastAsia"/>
          <w:sz w:val="24"/>
          <w:szCs w:val="24"/>
        </w:rPr>
        <w:t>甲方权利义务</w:t>
      </w:r>
    </w:p>
    <w:p w:rsidR="00665C98" w:rsidRDefault="00FA6E9A" w:rsidP="007677CE">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665C98" w:rsidRDefault="00FA6E9A" w:rsidP="007677CE">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665C98" w:rsidRDefault="00FA6E9A" w:rsidP="007677CE">
      <w:pPr>
        <w:spacing w:line="480" w:lineRule="exact"/>
        <w:ind w:firstLineChars="200" w:firstLine="446"/>
        <w:rPr>
          <w:sz w:val="24"/>
          <w:szCs w:val="24"/>
        </w:rPr>
      </w:pPr>
      <w:r>
        <w:rPr>
          <w:rFonts w:hAnsiTheme="minorEastAsia"/>
          <w:sz w:val="24"/>
          <w:szCs w:val="24"/>
        </w:rPr>
        <w:t>（三）审定物业服务合同内容，选聘、解聘物业服务企业；</w:t>
      </w:r>
    </w:p>
    <w:p w:rsidR="00665C98" w:rsidRDefault="00FA6E9A" w:rsidP="007677CE">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665C98" w:rsidRDefault="00FA6E9A" w:rsidP="007677CE">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665C98" w:rsidRDefault="00FA6E9A" w:rsidP="007677CE">
      <w:pPr>
        <w:spacing w:line="480" w:lineRule="exact"/>
        <w:ind w:firstLineChars="200" w:firstLine="446"/>
        <w:rPr>
          <w:sz w:val="24"/>
          <w:szCs w:val="24"/>
        </w:rPr>
      </w:pPr>
      <w:r>
        <w:rPr>
          <w:rFonts w:hAnsiTheme="minorEastAsia"/>
          <w:sz w:val="24"/>
          <w:szCs w:val="24"/>
        </w:rPr>
        <w:t>（六）负责提供物业管理服务所需相关文件和资料；</w:t>
      </w:r>
    </w:p>
    <w:p w:rsidR="00665C98" w:rsidRDefault="00FA6E9A" w:rsidP="007677CE">
      <w:pPr>
        <w:spacing w:line="480" w:lineRule="exact"/>
        <w:ind w:firstLineChars="200" w:firstLine="446"/>
        <w:rPr>
          <w:sz w:val="24"/>
          <w:szCs w:val="24"/>
        </w:rPr>
      </w:pPr>
      <w:r>
        <w:rPr>
          <w:rFonts w:hAnsiTheme="minorEastAsia"/>
          <w:sz w:val="24"/>
          <w:szCs w:val="24"/>
        </w:rPr>
        <w:t>（七）其他：</w:t>
      </w:r>
    </w:p>
    <w:p w:rsidR="00665C98" w:rsidRDefault="00FA6E9A" w:rsidP="007677CE">
      <w:pPr>
        <w:spacing w:line="480" w:lineRule="exact"/>
        <w:ind w:firstLineChars="200" w:firstLine="446"/>
        <w:rPr>
          <w:sz w:val="24"/>
          <w:szCs w:val="24"/>
        </w:rPr>
      </w:pPr>
      <w:r>
        <w:rPr>
          <w:sz w:val="24"/>
          <w:szCs w:val="24"/>
        </w:rPr>
        <w:t>1</w:t>
      </w:r>
      <w:r>
        <w:rPr>
          <w:rFonts w:hAnsiTheme="minorEastAsia"/>
          <w:sz w:val="24"/>
          <w:szCs w:val="24"/>
        </w:rPr>
        <w:t>、</w:t>
      </w:r>
    </w:p>
    <w:p w:rsidR="00665C98" w:rsidRDefault="00FA6E9A" w:rsidP="007677CE">
      <w:pPr>
        <w:spacing w:line="480" w:lineRule="exact"/>
        <w:ind w:firstLineChars="200" w:firstLine="446"/>
        <w:rPr>
          <w:sz w:val="24"/>
          <w:szCs w:val="24"/>
          <w:u w:val="single"/>
        </w:rPr>
      </w:pPr>
      <w:r>
        <w:rPr>
          <w:sz w:val="24"/>
          <w:szCs w:val="24"/>
        </w:rPr>
        <w:t>2</w:t>
      </w:r>
      <w:r>
        <w:rPr>
          <w:rFonts w:hAnsiTheme="minorEastAsia"/>
          <w:sz w:val="24"/>
          <w:szCs w:val="24"/>
        </w:rPr>
        <w:t>、</w:t>
      </w:r>
    </w:p>
    <w:p w:rsidR="00665C98" w:rsidRDefault="00FA6E9A" w:rsidP="007677CE">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665C98" w:rsidRDefault="00FA6E9A" w:rsidP="007677CE">
      <w:pPr>
        <w:spacing w:line="480" w:lineRule="exact"/>
        <w:ind w:firstLineChars="200" w:firstLine="446"/>
        <w:rPr>
          <w:sz w:val="24"/>
          <w:szCs w:val="24"/>
        </w:rPr>
      </w:pPr>
      <w:r>
        <w:rPr>
          <w:rFonts w:hAnsiTheme="minorEastAsia"/>
          <w:sz w:val="24"/>
          <w:szCs w:val="24"/>
        </w:rPr>
        <w:t>第五条</w:t>
      </w:r>
      <w:r>
        <w:rPr>
          <w:rFonts w:hAnsiTheme="minorEastAsia" w:hint="eastAsia"/>
          <w:sz w:val="24"/>
          <w:szCs w:val="24"/>
        </w:rPr>
        <w:t xml:space="preserve"> </w:t>
      </w:r>
      <w:r>
        <w:rPr>
          <w:rFonts w:hAnsiTheme="minorEastAsia"/>
          <w:sz w:val="24"/>
          <w:szCs w:val="24"/>
        </w:rPr>
        <w:t>乙方权利义务</w:t>
      </w:r>
    </w:p>
    <w:p w:rsidR="00665C98" w:rsidRDefault="00FA6E9A" w:rsidP="007677CE">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665C98" w:rsidRDefault="00FA6E9A" w:rsidP="007677CE">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665C98" w:rsidRDefault="00FA6E9A" w:rsidP="007677CE">
      <w:pPr>
        <w:spacing w:line="480" w:lineRule="exact"/>
        <w:ind w:firstLineChars="200" w:firstLine="446"/>
        <w:rPr>
          <w:sz w:val="24"/>
          <w:szCs w:val="24"/>
        </w:rPr>
      </w:pPr>
      <w:r>
        <w:rPr>
          <w:rFonts w:hAnsiTheme="minorEastAsia"/>
          <w:sz w:val="24"/>
          <w:szCs w:val="24"/>
        </w:rPr>
        <w:t>（三）依照本合同约定向采购人收取物业管理服务费；</w:t>
      </w:r>
    </w:p>
    <w:p w:rsidR="00665C98" w:rsidRDefault="00FA6E9A" w:rsidP="007677CE">
      <w:pPr>
        <w:spacing w:line="480" w:lineRule="exact"/>
        <w:ind w:firstLineChars="200" w:firstLine="446"/>
        <w:rPr>
          <w:sz w:val="24"/>
          <w:szCs w:val="24"/>
        </w:rPr>
      </w:pPr>
      <w:r>
        <w:rPr>
          <w:rFonts w:hAnsiTheme="minorEastAsia"/>
          <w:sz w:val="24"/>
          <w:szCs w:val="24"/>
        </w:rPr>
        <w:t>（四）建立物业项目的管理档案；</w:t>
      </w:r>
    </w:p>
    <w:p w:rsidR="00665C98" w:rsidRDefault="00FA6E9A" w:rsidP="007677CE">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665C98" w:rsidRDefault="00FA6E9A" w:rsidP="007677CE">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665C98" w:rsidRDefault="00FA6E9A" w:rsidP="007677CE">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665C98" w:rsidRDefault="00FA6E9A" w:rsidP="007677CE">
      <w:pPr>
        <w:spacing w:line="480" w:lineRule="exact"/>
        <w:ind w:firstLineChars="200" w:firstLine="446"/>
        <w:rPr>
          <w:sz w:val="24"/>
          <w:szCs w:val="24"/>
        </w:rPr>
      </w:pPr>
      <w:r>
        <w:rPr>
          <w:rFonts w:hAnsiTheme="minorEastAsia"/>
          <w:sz w:val="24"/>
          <w:szCs w:val="24"/>
        </w:rPr>
        <w:t>（八）负责编制物业的年度维修养护计划，并组织实施；</w:t>
      </w:r>
    </w:p>
    <w:p w:rsidR="00665C98" w:rsidRDefault="00FA6E9A" w:rsidP="007677CE">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665C98" w:rsidRDefault="00FA6E9A" w:rsidP="007677CE">
      <w:pPr>
        <w:spacing w:line="480" w:lineRule="exact"/>
        <w:ind w:firstLineChars="200" w:firstLine="446"/>
        <w:rPr>
          <w:sz w:val="24"/>
          <w:szCs w:val="24"/>
        </w:rPr>
      </w:pPr>
      <w:r>
        <w:rPr>
          <w:rFonts w:hAnsiTheme="minorEastAsia"/>
          <w:sz w:val="24"/>
          <w:szCs w:val="24"/>
        </w:rPr>
        <w:t>（十）负责编制物业服务年度计划；</w:t>
      </w:r>
    </w:p>
    <w:p w:rsidR="00665C98" w:rsidRDefault="00FA6E9A" w:rsidP="007677CE">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665C98" w:rsidRDefault="00FA6E9A" w:rsidP="007677CE">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665C98" w:rsidRDefault="00FA6E9A" w:rsidP="007677CE">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665C98" w:rsidRDefault="00FA6E9A" w:rsidP="007677CE">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665C98" w:rsidRDefault="00FA6E9A" w:rsidP="007677CE">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665C98" w:rsidRDefault="00FA6E9A" w:rsidP="007677CE">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665C98" w:rsidRDefault="00FA6E9A" w:rsidP="007677CE">
      <w:pPr>
        <w:spacing w:line="480" w:lineRule="exact"/>
        <w:ind w:firstLineChars="200" w:firstLine="446"/>
        <w:rPr>
          <w:sz w:val="24"/>
          <w:szCs w:val="24"/>
        </w:rPr>
      </w:pPr>
      <w:r>
        <w:rPr>
          <w:rFonts w:hAnsiTheme="minorEastAsia"/>
          <w:sz w:val="24"/>
          <w:szCs w:val="24"/>
        </w:rPr>
        <w:t>（十四）接受采购人的监督；</w:t>
      </w:r>
    </w:p>
    <w:p w:rsidR="00665C98" w:rsidRDefault="00FA6E9A" w:rsidP="007677CE">
      <w:pPr>
        <w:spacing w:line="480" w:lineRule="exact"/>
        <w:ind w:firstLineChars="200" w:firstLine="446"/>
        <w:rPr>
          <w:sz w:val="24"/>
          <w:szCs w:val="24"/>
        </w:rPr>
      </w:pPr>
      <w:r>
        <w:rPr>
          <w:rFonts w:hAnsiTheme="minorEastAsia"/>
          <w:sz w:val="24"/>
          <w:szCs w:val="24"/>
        </w:rPr>
        <w:t>（十五）接受物业管理行政主管部门的监督指导；</w:t>
      </w:r>
    </w:p>
    <w:p w:rsidR="00665C98" w:rsidRDefault="00FA6E9A" w:rsidP="007677CE">
      <w:pPr>
        <w:spacing w:line="480" w:lineRule="exact"/>
        <w:ind w:firstLineChars="200" w:firstLine="446"/>
        <w:rPr>
          <w:sz w:val="24"/>
          <w:szCs w:val="24"/>
        </w:rPr>
      </w:pPr>
      <w:r>
        <w:rPr>
          <w:rFonts w:hAnsiTheme="minorEastAsia"/>
          <w:sz w:val="24"/>
          <w:szCs w:val="24"/>
        </w:rPr>
        <w:t>（十六）其他：</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第六条</w:t>
      </w:r>
      <w:r>
        <w:rPr>
          <w:rFonts w:hAnsiTheme="minorEastAsia" w:hint="eastAsia"/>
          <w:sz w:val="24"/>
          <w:szCs w:val="24"/>
        </w:rPr>
        <w:t xml:space="preserve"> </w:t>
      </w:r>
      <w:r>
        <w:rPr>
          <w:rFonts w:hAnsiTheme="minorEastAsia"/>
          <w:sz w:val="24"/>
          <w:szCs w:val="24"/>
        </w:rPr>
        <w:t>物业管理服务费用</w:t>
      </w:r>
    </w:p>
    <w:p w:rsidR="00665C98" w:rsidRDefault="00FA6E9A" w:rsidP="007677CE">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665C98" w:rsidRDefault="00FA6E9A" w:rsidP="007677CE">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665C98" w:rsidRDefault="00FA6E9A" w:rsidP="007677CE">
      <w:pPr>
        <w:spacing w:line="480" w:lineRule="exact"/>
        <w:ind w:firstLineChars="200" w:firstLine="446"/>
        <w:rPr>
          <w:spacing w:val="-20"/>
          <w:sz w:val="24"/>
          <w:szCs w:val="24"/>
          <w:u w:val="single"/>
        </w:rPr>
      </w:pPr>
      <w:r>
        <w:rPr>
          <w:rFonts w:hAnsiTheme="minorEastAsia"/>
          <w:sz w:val="24"/>
          <w:szCs w:val="24"/>
        </w:rPr>
        <w:t>付款方式如下：</w:t>
      </w:r>
    </w:p>
    <w:p w:rsidR="00665C98" w:rsidRDefault="00665C98" w:rsidP="007677CE">
      <w:pPr>
        <w:spacing w:line="480" w:lineRule="exact"/>
        <w:ind w:firstLineChars="200" w:firstLine="366"/>
        <w:rPr>
          <w:spacing w:val="-20"/>
          <w:sz w:val="24"/>
          <w:szCs w:val="24"/>
          <w:u w:val="single"/>
        </w:rPr>
      </w:pPr>
    </w:p>
    <w:p w:rsidR="00665C98" w:rsidRDefault="00FA6E9A" w:rsidP="007677CE">
      <w:pPr>
        <w:spacing w:line="480" w:lineRule="exact"/>
        <w:ind w:firstLineChars="200" w:firstLine="446"/>
        <w:rPr>
          <w:sz w:val="24"/>
          <w:szCs w:val="24"/>
        </w:rPr>
      </w:pPr>
      <w:r>
        <w:rPr>
          <w:rFonts w:hAnsiTheme="minorEastAsia"/>
          <w:sz w:val="24"/>
          <w:szCs w:val="24"/>
        </w:rPr>
        <w:t>第七条</w:t>
      </w:r>
      <w:r>
        <w:rPr>
          <w:rFonts w:hAnsiTheme="minorEastAsia" w:hint="eastAsia"/>
          <w:sz w:val="24"/>
          <w:szCs w:val="24"/>
        </w:rPr>
        <w:t xml:space="preserve"> </w:t>
      </w:r>
      <w:r>
        <w:rPr>
          <w:rFonts w:hAnsiTheme="minorEastAsia"/>
          <w:sz w:val="24"/>
          <w:szCs w:val="24"/>
        </w:rPr>
        <w:t>物业管理用房</w:t>
      </w:r>
    </w:p>
    <w:p w:rsidR="00665C98" w:rsidRDefault="00FA6E9A" w:rsidP="007677CE">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665C98" w:rsidRDefault="00FA6E9A" w:rsidP="007677CE">
      <w:pPr>
        <w:spacing w:line="480" w:lineRule="exact"/>
        <w:ind w:firstLineChars="200" w:firstLine="446"/>
        <w:rPr>
          <w:sz w:val="24"/>
          <w:szCs w:val="24"/>
        </w:rPr>
      </w:pPr>
      <w:r>
        <w:rPr>
          <w:rFonts w:hAnsiTheme="minorEastAsia"/>
          <w:sz w:val="24"/>
          <w:szCs w:val="24"/>
        </w:rPr>
        <w:t>第八条</w:t>
      </w:r>
      <w:r>
        <w:rPr>
          <w:rFonts w:hAnsiTheme="minorEastAsia" w:hint="eastAsia"/>
          <w:sz w:val="24"/>
          <w:szCs w:val="24"/>
        </w:rPr>
        <w:t xml:space="preserve"> </w:t>
      </w:r>
      <w:r>
        <w:rPr>
          <w:rFonts w:hAnsiTheme="minorEastAsia"/>
          <w:sz w:val="24"/>
          <w:szCs w:val="24"/>
        </w:rPr>
        <w:t>物业及物业管理交接</w:t>
      </w:r>
    </w:p>
    <w:p w:rsidR="00665C98" w:rsidRDefault="00FA6E9A" w:rsidP="007677CE">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665C98" w:rsidRDefault="00FA6E9A" w:rsidP="007677CE">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665C98" w:rsidRDefault="00FA6E9A" w:rsidP="007677CE">
      <w:pPr>
        <w:spacing w:line="480" w:lineRule="exact"/>
        <w:ind w:firstLineChars="200" w:firstLine="446"/>
        <w:rPr>
          <w:sz w:val="24"/>
          <w:szCs w:val="24"/>
        </w:rPr>
      </w:pPr>
      <w:r>
        <w:rPr>
          <w:rFonts w:hAnsiTheme="minorEastAsia"/>
          <w:sz w:val="24"/>
          <w:szCs w:val="24"/>
        </w:rPr>
        <w:t>（二）物业竣工验收资料；</w:t>
      </w:r>
    </w:p>
    <w:p w:rsidR="00665C98" w:rsidRDefault="00FA6E9A" w:rsidP="007677CE">
      <w:pPr>
        <w:spacing w:line="480" w:lineRule="exact"/>
        <w:ind w:firstLineChars="200" w:firstLine="446"/>
        <w:rPr>
          <w:sz w:val="24"/>
          <w:szCs w:val="24"/>
        </w:rPr>
      </w:pPr>
      <w:r>
        <w:rPr>
          <w:rFonts w:hAnsiTheme="minorEastAsia"/>
          <w:sz w:val="24"/>
          <w:szCs w:val="24"/>
        </w:rPr>
        <w:t>（三）共用设施设备安装、使用、维护和保养技术资料；</w:t>
      </w:r>
    </w:p>
    <w:p w:rsidR="00665C98" w:rsidRDefault="00FA6E9A" w:rsidP="007677CE">
      <w:pPr>
        <w:spacing w:line="480" w:lineRule="exact"/>
        <w:ind w:firstLineChars="200" w:firstLine="446"/>
        <w:rPr>
          <w:sz w:val="24"/>
          <w:szCs w:val="24"/>
        </w:rPr>
      </w:pPr>
      <w:r>
        <w:rPr>
          <w:rFonts w:hAnsiTheme="minorEastAsia"/>
          <w:sz w:val="24"/>
          <w:szCs w:val="24"/>
        </w:rPr>
        <w:t>（四）物业质量保证书和使用说明书；</w:t>
      </w:r>
    </w:p>
    <w:p w:rsidR="00665C98" w:rsidRDefault="00FA6E9A" w:rsidP="007677CE">
      <w:pPr>
        <w:spacing w:line="480" w:lineRule="exact"/>
        <w:ind w:firstLineChars="200" w:firstLine="446"/>
        <w:rPr>
          <w:sz w:val="24"/>
          <w:szCs w:val="24"/>
        </w:rPr>
      </w:pPr>
      <w:r>
        <w:rPr>
          <w:rFonts w:hAnsiTheme="minorEastAsia"/>
          <w:sz w:val="24"/>
          <w:szCs w:val="24"/>
        </w:rPr>
        <w:t>（五）物业管理服务费等余额；</w:t>
      </w:r>
    </w:p>
    <w:p w:rsidR="00665C98" w:rsidRDefault="00FA6E9A" w:rsidP="007677CE">
      <w:pPr>
        <w:spacing w:line="480" w:lineRule="exact"/>
        <w:ind w:firstLineChars="200" w:firstLine="446"/>
        <w:rPr>
          <w:sz w:val="24"/>
          <w:szCs w:val="24"/>
        </w:rPr>
      </w:pPr>
      <w:r>
        <w:rPr>
          <w:rFonts w:hAnsiTheme="minorEastAsia"/>
          <w:sz w:val="24"/>
          <w:szCs w:val="24"/>
        </w:rPr>
        <w:t>（六）物业管理需要的其他资料；</w:t>
      </w:r>
    </w:p>
    <w:p w:rsidR="00665C98" w:rsidRDefault="00FA6E9A" w:rsidP="007677CE">
      <w:pPr>
        <w:spacing w:line="480" w:lineRule="exact"/>
        <w:ind w:firstLineChars="200" w:firstLine="446"/>
        <w:rPr>
          <w:sz w:val="24"/>
          <w:szCs w:val="24"/>
        </w:rPr>
      </w:pPr>
      <w:r>
        <w:rPr>
          <w:rFonts w:hAnsiTheme="minorEastAsia"/>
          <w:sz w:val="24"/>
          <w:szCs w:val="24"/>
        </w:rPr>
        <w:t>（七）物业管理用房和属于采购人的场地、设施设备。</w:t>
      </w:r>
    </w:p>
    <w:p w:rsidR="00665C98" w:rsidRDefault="00FA6E9A" w:rsidP="007677CE">
      <w:pPr>
        <w:spacing w:line="480" w:lineRule="exact"/>
        <w:ind w:firstLineChars="200" w:firstLine="446"/>
        <w:rPr>
          <w:sz w:val="24"/>
          <w:szCs w:val="24"/>
        </w:rPr>
      </w:pPr>
      <w:r>
        <w:rPr>
          <w:rFonts w:hAnsiTheme="minorEastAsia"/>
          <w:sz w:val="24"/>
          <w:szCs w:val="24"/>
        </w:rPr>
        <w:t>第九条</w:t>
      </w:r>
      <w:r>
        <w:rPr>
          <w:rFonts w:hAnsiTheme="minorEastAsia" w:hint="eastAsia"/>
          <w:sz w:val="24"/>
          <w:szCs w:val="24"/>
        </w:rPr>
        <w:t xml:space="preserve"> </w:t>
      </w:r>
      <w:r>
        <w:rPr>
          <w:rFonts w:hAnsiTheme="minorEastAsia"/>
          <w:sz w:val="24"/>
          <w:szCs w:val="24"/>
        </w:rPr>
        <w:t>采购人装饰装修房屋，应当遵守国家和本市有关规定。</w:t>
      </w:r>
    </w:p>
    <w:p w:rsidR="00665C98" w:rsidRDefault="00FA6E9A" w:rsidP="007677CE">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665C98" w:rsidRDefault="00FA6E9A" w:rsidP="007677CE">
      <w:pPr>
        <w:spacing w:line="480" w:lineRule="exact"/>
        <w:ind w:firstLineChars="200" w:firstLine="446"/>
        <w:rPr>
          <w:sz w:val="24"/>
          <w:szCs w:val="24"/>
        </w:rPr>
      </w:pPr>
      <w:r>
        <w:rPr>
          <w:rFonts w:hAnsiTheme="minorEastAsia"/>
          <w:sz w:val="24"/>
          <w:szCs w:val="24"/>
        </w:rPr>
        <w:t>第十条</w:t>
      </w:r>
      <w:r>
        <w:rPr>
          <w:rFonts w:hAnsiTheme="minorEastAsia" w:hint="eastAsia"/>
          <w:sz w:val="24"/>
          <w:szCs w:val="24"/>
        </w:rPr>
        <w:t xml:space="preserve"> </w:t>
      </w:r>
      <w:r>
        <w:rPr>
          <w:rFonts w:hAnsiTheme="minorEastAsia"/>
          <w:sz w:val="24"/>
          <w:szCs w:val="24"/>
        </w:rPr>
        <w:t>违约责任</w:t>
      </w:r>
    </w:p>
    <w:p w:rsidR="00665C98" w:rsidRDefault="00FA6E9A" w:rsidP="007677CE">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665C98" w:rsidRDefault="00FA6E9A" w:rsidP="007677CE">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665C98" w:rsidRDefault="00FA6E9A" w:rsidP="007677CE">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665C98" w:rsidRDefault="00FA6E9A" w:rsidP="007677CE">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665C98" w:rsidRDefault="00FA6E9A" w:rsidP="007677CE">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665C98" w:rsidRDefault="00FA6E9A" w:rsidP="007677CE">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665C98" w:rsidRDefault="00FA6E9A" w:rsidP="007677CE">
      <w:pPr>
        <w:spacing w:line="480" w:lineRule="exact"/>
        <w:ind w:firstLineChars="200" w:firstLine="446"/>
        <w:rPr>
          <w:sz w:val="24"/>
          <w:szCs w:val="24"/>
        </w:rPr>
      </w:pPr>
      <w:r>
        <w:rPr>
          <w:rFonts w:hAnsiTheme="minorEastAsia"/>
          <w:sz w:val="24"/>
          <w:szCs w:val="24"/>
        </w:rPr>
        <w:t>（七）其他：</w:t>
      </w:r>
    </w:p>
    <w:p w:rsidR="00665C98" w:rsidRDefault="00665C98" w:rsidP="007677CE">
      <w:pPr>
        <w:spacing w:line="480" w:lineRule="exact"/>
        <w:ind w:firstLineChars="200" w:firstLine="446"/>
        <w:rPr>
          <w:sz w:val="24"/>
          <w:szCs w:val="24"/>
        </w:rPr>
      </w:pPr>
    </w:p>
    <w:p w:rsidR="00665C98" w:rsidRDefault="00FA6E9A" w:rsidP="007677CE">
      <w:pPr>
        <w:spacing w:line="480" w:lineRule="exact"/>
        <w:ind w:firstLineChars="200" w:firstLine="446"/>
        <w:rPr>
          <w:sz w:val="24"/>
          <w:szCs w:val="24"/>
        </w:rPr>
      </w:pPr>
      <w:r>
        <w:rPr>
          <w:rFonts w:hAnsiTheme="minorEastAsia"/>
          <w:sz w:val="24"/>
          <w:szCs w:val="24"/>
        </w:rPr>
        <w:t>第十一条</w:t>
      </w:r>
      <w:r>
        <w:rPr>
          <w:rFonts w:hAnsiTheme="minorEastAsia" w:hint="eastAsia"/>
          <w:sz w:val="24"/>
          <w:szCs w:val="24"/>
        </w:rPr>
        <w:t xml:space="preserve"> </w:t>
      </w:r>
      <w:r>
        <w:rPr>
          <w:rFonts w:hAnsiTheme="minorEastAsia"/>
          <w:sz w:val="24"/>
          <w:szCs w:val="24"/>
        </w:rPr>
        <w:t>质量纠纷的约定</w:t>
      </w:r>
    </w:p>
    <w:p w:rsidR="00665C98" w:rsidRDefault="00FA6E9A" w:rsidP="007677CE">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665C98" w:rsidRDefault="00FA6E9A" w:rsidP="007677CE">
      <w:pPr>
        <w:spacing w:line="480" w:lineRule="exact"/>
        <w:ind w:firstLineChars="200" w:firstLine="446"/>
        <w:rPr>
          <w:sz w:val="24"/>
          <w:szCs w:val="24"/>
        </w:rPr>
      </w:pPr>
      <w:r>
        <w:rPr>
          <w:rFonts w:hAnsiTheme="minorEastAsia"/>
          <w:sz w:val="24"/>
          <w:szCs w:val="24"/>
        </w:rPr>
        <w:t>第十二条</w:t>
      </w:r>
      <w:r>
        <w:rPr>
          <w:rFonts w:hAnsiTheme="minorEastAsia" w:hint="eastAsia"/>
          <w:sz w:val="24"/>
          <w:szCs w:val="24"/>
        </w:rPr>
        <w:t xml:space="preserve"> </w:t>
      </w:r>
      <w:r>
        <w:rPr>
          <w:rFonts w:hAnsiTheme="minorEastAsia"/>
          <w:sz w:val="24"/>
          <w:szCs w:val="24"/>
        </w:rPr>
        <w:t>不可抗力的约定</w:t>
      </w:r>
    </w:p>
    <w:p w:rsidR="00665C98" w:rsidRDefault="00FA6E9A" w:rsidP="007677CE">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665C98" w:rsidRDefault="00FA6E9A" w:rsidP="007677CE">
      <w:pPr>
        <w:spacing w:line="480" w:lineRule="exact"/>
        <w:ind w:firstLineChars="200" w:firstLine="446"/>
        <w:rPr>
          <w:sz w:val="24"/>
          <w:szCs w:val="24"/>
        </w:rPr>
      </w:pPr>
      <w:r>
        <w:rPr>
          <w:rFonts w:hAnsiTheme="minorEastAsia"/>
          <w:sz w:val="24"/>
          <w:szCs w:val="24"/>
        </w:rPr>
        <w:t>第十三条</w:t>
      </w:r>
      <w:r>
        <w:rPr>
          <w:rFonts w:hAnsiTheme="minorEastAsia" w:hint="eastAsia"/>
          <w:sz w:val="24"/>
          <w:szCs w:val="24"/>
        </w:rPr>
        <w:t xml:space="preserve"> </w:t>
      </w:r>
      <w:r>
        <w:rPr>
          <w:rFonts w:hAnsiTheme="minorEastAsia"/>
          <w:sz w:val="24"/>
          <w:szCs w:val="24"/>
        </w:rPr>
        <w:t>免责条款</w:t>
      </w:r>
    </w:p>
    <w:p w:rsidR="00665C98" w:rsidRDefault="00FA6E9A" w:rsidP="007677CE">
      <w:pPr>
        <w:spacing w:line="480" w:lineRule="exact"/>
        <w:ind w:firstLineChars="200" w:firstLine="446"/>
        <w:rPr>
          <w:sz w:val="24"/>
          <w:szCs w:val="24"/>
        </w:rPr>
      </w:pPr>
      <w:r>
        <w:rPr>
          <w:rFonts w:hAnsiTheme="minorEastAsia"/>
          <w:sz w:val="24"/>
          <w:szCs w:val="24"/>
        </w:rPr>
        <w:t>以下情况乙方不承担责任：</w:t>
      </w:r>
    </w:p>
    <w:p w:rsidR="00665C98" w:rsidRDefault="00FA6E9A" w:rsidP="007677CE">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665C98" w:rsidRDefault="00FA6E9A" w:rsidP="007677CE">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665C98" w:rsidRDefault="00FA6E9A" w:rsidP="007677CE">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665C98" w:rsidRDefault="00FA6E9A" w:rsidP="007677CE">
      <w:pPr>
        <w:spacing w:line="480" w:lineRule="exact"/>
        <w:ind w:firstLineChars="200" w:firstLine="446"/>
        <w:rPr>
          <w:sz w:val="24"/>
          <w:szCs w:val="24"/>
        </w:rPr>
      </w:pPr>
      <w:r>
        <w:rPr>
          <w:rFonts w:hAnsiTheme="minorEastAsia"/>
          <w:sz w:val="24"/>
          <w:szCs w:val="24"/>
        </w:rPr>
        <w:t>第十四条</w:t>
      </w:r>
      <w:r>
        <w:rPr>
          <w:rFonts w:hAnsiTheme="minorEastAsia" w:hint="eastAsia"/>
          <w:sz w:val="24"/>
          <w:szCs w:val="24"/>
        </w:rPr>
        <w:t xml:space="preserve"> </w:t>
      </w:r>
      <w:r>
        <w:rPr>
          <w:rFonts w:hAnsiTheme="minorEastAsia"/>
          <w:sz w:val="24"/>
          <w:szCs w:val="24"/>
        </w:rPr>
        <w:t>合同的解除</w:t>
      </w:r>
    </w:p>
    <w:p w:rsidR="00665C98" w:rsidRDefault="00FA6E9A" w:rsidP="007677CE">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665C98" w:rsidRDefault="00FA6E9A" w:rsidP="007677CE">
      <w:pPr>
        <w:spacing w:line="480" w:lineRule="exact"/>
        <w:ind w:firstLineChars="200" w:firstLine="446"/>
        <w:rPr>
          <w:sz w:val="24"/>
          <w:szCs w:val="24"/>
        </w:rPr>
      </w:pPr>
      <w:r>
        <w:rPr>
          <w:rFonts w:hAnsiTheme="minorEastAsia"/>
          <w:sz w:val="24"/>
          <w:szCs w:val="24"/>
        </w:rPr>
        <w:t>合同解除后，按照有关规定办理相关交接手续。</w:t>
      </w:r>
    </w:p>
    <w:p w:rsidR="00665C98" w:rsidRDefault="00FA6E9A" w:rsidP="007677CE">
      <w:pPr>
        <w:spacing w:line="480" w:lineRule="exact"/>
        <w:ind w:firstLineChars="200" w:firstLine="446"/>
        <w:rPr>
          <w:sz w:val="24"/>
          <w:szCs w:val="24"/>
        </w:rPr>
      </w:pPr>
      <w:r>
        <w:rPr>
          <w:rFonts w:hAnsiTheme="minorEastAsia"/>
          <w:sz w:val="24"/>
          <w:szCs w:val="24"/>
        </w:rPr>
        <w:t>第十五条</w:t>
      </w:r>
      <w:r>
        <w:rPr>
          <w:rFonts w:hAnsiTheme="minorEastAsia" w:hint="eastAsia"/>
          <w:sz w:val="24"/>
          <w:szCs w:val="24"/>
        </w:rPr>
        <w:t xml:space="preserve"> </w:t>
      </w:r>
      <w:r>
        <w:rPr>
          <w:rFonts w:hAnsiTheme="minorEastAsia"/>
          <w:sz w:val="24"/>
          <w:szCs w:val="24"/>
        </w:rPr>
        <w:t>争议处理</w:t>
      </w:r>
    </w:p>
    <w:p w:rsidR="00665C98" w:rsidRDefault="00FA6E9A" w:rsidP="007677CE">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665C98" w:rsidRDefault="00FA6E9A" w:rsidP="007677CE">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665C98" w:rsidRDefault="00FA6E9A" w:rsidP="007677CE">
      <w:pPr>
        <w:spacing w:line="480" w:lineRule="exact"/>
        <w:ind w:firstLineChars="200" w:firstLine="446"/>
        <w:rPr>
          <w:sz w:val="24"/>
          <w:szCs w:val="24"/>
        </w:rPr>
      </w:pPr>
      <w:r>
        <w:rPr>
          <w:rFonts w:hAnsiTheme="minorEastAsia"/>
          <w:sz w:val="24"/>
          <w:szCs w:val="24"/>
        </w:rPr>
        <w:t>第十六条</w:t>
      </w:r>
      <w:r>
        <w:rPr>
          <w:rFonts w:hAnsiTheme="minorEastAsia" w:hint="eastAsia"/>
          <w:sz w:val="24"/>
          <w:szCs w:val="24"/>
        </w:rPr>
        <w:t xml:space="preserve"> </w:t>
      </w:r>
      <w:r>
        <w:rPr>
          <w:rFonts w:hAnsiTheme="minorEastAsia"/>
          <w:sz w:val="24"/>
          <w:szCs w:val="24"/>
        </w:rPr>
        <w:t>合同附件</w:t>
      </w:r>
    </w:p>
    <w:p w:rsidR="00665C98" w:rsidRDefault="00FA6E9A" w:rsidP="007677CE">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665C98" w:rsidRDefault="00FA6E9A" w:rsidP="007677CE">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665C98" w:rsidRDefault="00FA6E9A" w:rsidP="007677CE">
      <w:pPr>
        <w:spacing w:line="480" w:lineRule="exact"/>
        <w:ind w:firstLineChars="200" w:firstLine="446"/>
        <w:rPr>
          <w:sz w:val="24"/>
          <w:szCs w:val="24"/>
        </w:rPr>
      </w:pPr>
      <w:r>
        <w:rPr>
          <w:rFonts w:hAnsiTheme="minorEastAsia"/>
          <w:sz w:val="24"/>
          <w:szCs w:val="24"/>
        </w:rPr>
        <w:t>第十七条</w:t>
      </w:r>
      <w:r>
        <w:rPr>
          <w:rFonts w:hAnsiTheme="minorEastAsia" w:hint="eastAsia"/>
          <w:sz w:val="24"/>
          <w:szCs w:val="24"/>
        </w:rPr>
        <w:t xml:space="preserve"> </w:t>
      </w:r>
      <w:r>
        <w:rPr>
          <w:rFonts w:hAnsiTheme="minorEastAsia"/>
          <w:sz w:val="24"/>
          <w:szCs w:val="24"/>
        </w:rPr>
        <w:t>合同生效</w:t>
      </w:r>
    </w:p>
    <w:p w:rsidR="00665C98" w:rsidRDefault="00FA6E9A" w:rsidP="007677CE">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665C98" w:rsidRDefault="00665C98" w:rsidP="007677CE">
      <w:pPr>
        <w:spacing w:line="480" w:lineRule="exact"/>
        <w:ind w:firstLineChars="200" w:firstLine="446"/>
        <w:rPr>
          <w:sz w:val="24"/>
          <w:szCs w:val="24"/>
        </w:rPr>
      </w:pPr>
    </w:p>
    <w:p w:rsidR="00665C98" w:rsidRDefault="00FA6E9A" w:rsidP="007677CE">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665C98" w:rsidRDefault="00FA6E9A" w:rsidP="007677CE">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665C98" w:rsidRDefault="00FA6E9A" w:rsidP="007677CE">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665C98" w:rsidRDefault="00FA6E9A" w:rsidP="007677CE">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665C98" w:rsidRDefault="00FA6E9A" w:rsidP="007677CE">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665C98" w:rsidRDefault="00FA6E9A" w:rsidP="007677CE">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665C98" w:rsidRDefault="00665C98">
      <w:pPr>
        <w:jc w:val="center"/>
        <w:rPr>
          <w:sz w:val="24"/>
          <w:szCs w:val="24"/>
        </w:rPr>
      </w:pPr>
    </w:p>
    <w:p w:rsidR="00665C98" w:rsidRDefault="00665C98">
      <w:pPr>
        <w:jc w:val="center"/>
        <w:rPr>
          <w:sz w:val="24"/>
          <w:szCs w:val="24"/>
        </w:rPr>
      </w:pPr>
    </w:p>
    <w:p w:rsidR="00665C98" w:rsidRDefault="00FA6E9A">
      <w:pPr>
        <w:widowControl/>
        <w:jc w:val="left"/>
        <w:rPr>
          <w:rFonts w:hAnsiTheme="minorEastAsia"/>
          <w:b/>
          <w:bCs/>
          <w:sz w:val="24"/>
          <w:szCs w:val="24"/>
        </w:rPr>
      </w:pPr>
      <w:r>
        <w:rPr>
          <w:rFonts w:hAnsiTheme="minorEastAsia"/>
          <w:b/>
          <w:bCs/>
          <w:sz w:val="24"/>
          <w:szCs w:val="24"/>
        </w:rPr>
        <w:br w:type="page"/>
      </w:r>
    </w:p>
    <w:p w:rsidR="00665C98" w:rsidRDefault="00FA6E9A">
      <w:pPr>
        <w:widowControl/>
        <w:jc w:val="center"/>
        <w:rPr>
          <w:b/>
          <w:bCs/>
          <w:sz w:val="24"/>
          <w:szCs w:val="24"/>
        </w:rPr>
      </w:pPr>
      <w:r>
        <w:rPr>
          <w:rFonts w:hAnsiTheme="minorEastAsia"/>
          <w:b/>
          <w:bCs/>
          <w:sz w:val="24"/>
          <w:szCs w:val="24"/>
        </w:rPr>
        <w:lastRenderedPageBreak/>
        <w:t>合同特殊条款</w:t>
      </w:r>
    </w:p>
    <w:p w:rsidR="00665C98" w:rsidRDefault="00665C98" w:rsidP="007677CE">
      <w:pPr>
        <w:tabs>
          <w:tab w:val="left" w:pos="360"/>
        </w:tabs>
        <w:spacing w:line="520" w:lineRule="exact"/>
        <w:ind w:firstLineChars="171" w:firstLine="382"/>
        <w:rPr>
          <w:color w:val="000000"/>
          <w:sz w:val="24"/>
          <w:szCs w:val="24"/>
        </w:rPr>
      </w:pPr>
    </w:p>
    <w:p w:rsidR="00665C98" w:rsidRDefault="00FA6E9A" w:rsidP="007677CE">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665C98" w:rsidRDefault="00FA6E9A" w:rsidP="007677CE">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665C98" w:rsidRDefault="00665C98">
      <w:pPr>
        <w:autoSpaceDN w:val="0"/>
        <w:spacing w:line="360" w:lineRule="auto"/>
        <w:rPr>
          <w:b/>
          <w:bCs/>
        </w:rPr>
      </w:pPr>
    </w:p>
    <w:p w:rsidR="00665C98" w:rsidRDefault="00665C98">
      <w:pPr>
        <w:autoSpaceDN w:val="0"/>
        <w:spacing w:line="360" w:lineRule="auto"/>
        <w:rPr>
          <w:b/>
          <w:bCs/>
        </w:rPr>
      </w:pPr>
    </w:p>
    <w:p w:rsidR="00665C98" w:rsidRDefault="00FA6E9A">
      <w:pPr>
        <w:widowControl/>
        <w:jc w:val="left"/>
        <w:rPr>
          <w:b/>
          <w:bCs/>
        </w:rPr>
      </w:pPr>
      <w:r>
        <w:rPr>
          <w:b/>
          <w:bCs/>
        </w:rPr>
        <w:br w:type="page"/>
      </w:r>
    </w:p>
    <w:p w:rsidR="00665C98" w:rsidRDefault="00FA6E9A">
      <w:pPr>
        <w:pStyle w:val="ac"/>
        <w:rPr>
          <w:rFonts w:ascii="Times New Roman" w:hAnsi="Times New Roman"/>
        </w:rPr>
      </w:pPr>
      <w:r>
        <w:rPr>
          <w:rFonts w:ascii="Times New Roman" w:hAnsiTheme="minorEastAsia"/>
        </w:rPr>
        <w:lastRenderedPageBreak/>
        <w:t>第五部分投标文件格式</w:t>
      </w:r>
    </w:p>
    <w:p w:rsidR="00665C98" w:rsidRDefault="00FA6E9A">
      <w:pPr>
        <w:autoSpaceDN w:val="0"/>
        <w:spacing w:line="360" w:lineRule="auto"/>
        <w:jc w:val="center"/>
        <w:rPr>
          <w:b/>
          <w:bCs/>
          <w:sz w:val="24"/>
        </w:rPr>
      </w:pPr>
      <w:r>
        <w:rPr>
          <w:rFonts w:hAnsiTheme="minorEastAsia"/>
          <w:b/>
          <w:bCs/>
          <w:sz w:val="24"/>
        </w:rPr>
        <w:t>投标文件封面格式</w:t>
      </w:r>
    </w:p>
    <w:p w:rsidR="00665C98" w:rsidRDefault="00665C98">
      <w:pPr>
        <w:autoSpaceDE w:val="0"/>
        <w:autoSpaceDN w:val="0"/>
        <w:adjustRightInd w:val="0"/>
        <w:spacing w:line="520" w:lineRule="exact"/>
      </w:pPr>
    </w:p>
    <w:p w:rsidR="00665C98" w:rsidRDefault="00665C98">
      <w:pPr>
        <w:autoSpaceDE w:val="0"/>
        <w:autoSpaceDN w:val="0"/>
        <w:adjustRightInd w:val="0"/>
        <w:spacing w:line="520" w:lineRule="exact"/>
        <w:rPr>
          <w:b/>
          <w:kern w:val="0"/>
          <w:sz w:val="24"/>
        </w:rPr>
      </w:pPr>
    </w:p>
    <w:p w:rsidR="00665C98" w:rsidRDefault="00665C98">
      <w:pPr>
        <w:autoSpaceDE w:val="0"/>
        <w:autoSpaceDN w:val="0"/>
        <w:adjustRightInd w:val="0"/>
        <w:spacing w:line="520" w:lineRule="exact"/>
        <w:rPr>
          <w:b/>
          <w:kern w:val="0"/>
          <w:sz w:val="24"/>
        </w:rPr>
      </w:pPr>
    </w:p>
    <w:p w:rsidR="00665C98" w:rsidRDefault="00665C98">
      <w:pPr>
        <w:autoSpaceDE w:val="0"/>
        <w:autoSpaceDN w:val="0"/>
        <w:adjustRightInd w:val="0"/>
        <w:spacing w:line="520" w:lineRule="exact"/>
        <w:rPr>
          <w:b/>
          <w:kern w:val="0"/>
          <w:sz w:val="24"/>
        </w:rPr>
      </w:pPr>
    </w:p>
    <w:p w:rsidR="00665C98" w:rsidRDefault="00FA6E9A">
      <w:pPr>
        <w:autoSpaceDE w:val="0"/>
        <w:autoSpaceDN w:val="0"/>
        <w:adjustRightInd w:val="0"/>
        <w:jc w:val="center"/>
        <w:rPr>
          <w:kern w:val="0"/>
          <w:sz w:val="144"/>
          <w:szCs w:val="144"/>
        </w:rPr>
      </w:pPr>
      <w:r>
        <w:rPr>
          <w:rFonts w:hAnsiTheme="minorEastAsia"/>
          <w:sz w:val="160"/>
          <w:szCs w:val="84"/>
        </w:rPr>
        <w:t>投标文件</w:t>
      </w:r>
    </w:p>
    <w:p w:rsidR="00665C98" w:rsidRDefault="00665C98">
      <w:pPr>
        <w:autoSpaceDE w:val="0"/>
        <w:autoSpaceDN w:val="0"/>
        <w:adjustRightInd w:val="0"/>
        <w:spacing w:line="520" w:lineRule="exact"/>
        <w:rPr>
          <w:b/>
          <w:kern w:val="0"/>
          <w:sz w:val="36"/>
          <w:szCs w:val="36"/>
        </w:rPr>
      </w:pPr>
    </w:p>
    <w:p w:rsidR="00665C98" w:rsidRDefault="00FA6E9A">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665C98" w:rsidRDefault="00FA6E9A" w:rsidP="007677CE">
      <w:pPr>
        <w:spacing w:beforeLines="30" w:before="85" w:afterLines="70" w:after="199" w:line="540" w:lineRule="exact"/>
        <w:ind w:leftChars="300" w:left="579"/>
        <w:rPr>
          <w:b/>
          <w:sz w:val="34"/>
          <w:szCs w:val="34"/>
        </w:rPr>
      </w:pPr>
      <w:r>
        <w:rPr>
          <w:rFonts w:hAnsiTheme="minorEastAsia"/>
          <w:b/>
          <w:sz w:val="34"/>
          <w:szCs w:val="34"/>
        </w:rPr>
        <w:t>项目编号：</w:t>
      </w:r>
    </w:p>
    <w:p w:rsidR="00665C98" w:rsidRDefault="00FA6E9A" w:rsidP="007677CE">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665C98" w:rsidRDefault="00FA6E9A" w:rsidP="007677CE">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665C98" w:rsidRDefault="00FA6E9A" w:rsidP="007677CE">
      <w:pPr>
        <w:spacing w:beforeLines="30" w:before="85" w:afterLines="70" w:after="199" w:line="540" w:lineRule="exact"/>
        <w:ind w:leftChars="300" w:left="579"/>
        <w:rPr>
          <w:b/>
          <w:sz w:val="34"/>
          <w:szCs w:val="34"/>
        </w:rPr>
      </w:pPr>
      <w:r>
        <w:rPr>
          <w:rFonts w:hAnsiTheme="minorEastAsia"/>
          <w:b/>
          <w:sz w:val="34"/>
          <w:szCs w:val="34"/>
        </w:rPr>
        <w:t>投标单位名称：</w:t>
      </w:r>
    </w:p>
    <w:p w:rsidR="00665C98" w:rsidRDefault="00FA6E9A" w:rsidP="007677CE">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665C98" w:rsidRDefault="00665C98" w:rsidP="007677CE">
      <w:pPr>
        <w:tabs>
          <w:tab w:val="left" w:pos="1260"/>
          <w:tab w:val="center" w:pos="4156"/>
        </w:tabs>
        <w:autoSpaceDE w:val="0"/>
        <w:autoSpaceDN w:val="0"/>
        <w:adjustRightInd w:val="0"/>
        <w:spacing w:line="360" w:lineRule="auto"/>
        <w:ind w:firstLineChars="200" w:firstLine="649"/>
        <w:outlineLvl w:val="0"/>
        <w:rPr>
          <w:b/>
          <w:sz w:val="34"/>
          <w:szCs w:val="34"/>
        </w:rPr>
      </w:pPr>
    </w:p>
    <w:p w:rsidR="00665C98" w:rsidRDefault="00665C98" w:rsidP="007677CE">
      <w:pPr>
        <w:tabs>
          <w:tab w:val="left" w:pos="1260"/>
          <w:tab w:val="center" w:pos="4156"/>
        </w:tabs>
        <w:autoSpaceDE w:val="0"/>
        <w:autoSpaceDN w:val="0"/>
        <w:adjustRightInd w:val="0"/>
        <w:spacing w:line="360" w:lineRule="auto"/>
        <w:ind w:firstLineChars="200" w:firstLine="649"/>
        <w:outlineLvl w:val="0"/>
        <w:rPr>
          <w:b/>
          <w:sz w:val="34"/>
          <w:szCs w:val="34"/>
        </w:rPr>
      </w:pPr>
    </w:p>
    <w:p w:rsidR="00665C98" w:rsidRDefault="00665C98" w:rsidP="007677CE">
      <w:pPr>
        <w:tabs>
          <w:tab w:val="left" w:pos="1260"/>
          <w:tab w:val="center" w:pos="4156"/>
        </w:tabs>
        <w:autoSpaceDE w:val="0"/>
        <w:autoSpaceDN w:val="0"/>
        <w:adjustRightInd w:val="0"/>
        <w:spacing w:line="360" w:lineRule="auto"/>
        <w:ind w:firstLineChars="200" w:firstLine="649"/>
        <w:outlineLvl w:val="0"/>
        <w:rPr>
          <w:b/>
          <w:sz w:val="34"/>
          <w:szCs w:val="34"/>
        </w:rPr>
      </w:pPr>
    </w:p>
    <w:p w:rsidR="00665C98" w:rsidRDefault="00FA6E9A" w:rsidP="007677CE">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665C98" w:rsidRDefault="00FA6E9A">
      <w:pPr>
        <w:widowControl/>
        <w:jc w:val="left"/>
        <w:rPr>
          <w:b/>
          <w:sz w:val="24"/>
        </w:rPr>
      </w:pPr>
      <w:r>
        <w:rPr>
          <w:b/>
          <w:sz w:val="24"/>
        </w:rPr>
        <w:br w:type="page"/>
      </w:r>
    </w:p>
    <w:p w:rsidR="00665C98" w:rsidRDefault="00FA6E9A">
      <w:pPr>
        <w:autoSpaceDN w:val="0"/>
        <w:spacing w:line="360" w:lineRule="auto"/>
        <w:jc w:val="center"/>
        <w:rPr>
          <w:b/>
          <w:bCs/>
          <w:sz w:val="24"/>
        </w:rPr>
      </w:pPr>
      <w:r>
        <w:rPr>
          <w:rFonts w:hAnsiTheme="minorEastAsia"/>
          <w:b/>
          <w:bCs/>
          <w:sz w:val="24"/>
        </w:rPr>
        <w:lastRenderedPageBreak/>
        <w:t>投标文件总目录</w:t>
      </w:r>
    </w:p>
    <w:p w:rsidR="00665C98" w:rsidRDefault="00FA6E9A">
      <w:pPr>
        <w:autoSpaceDN w:val="0"/>
        <w:spacing w:line="360" w:lineRule="auto"/>
        <w:jc w:val="center"/>
        <w:rPr>
          <w:b/>
          <w:bCs/>
          <w:sz w:val="24"/>
        </w:rPr>
      </w:pPr>
      <w:r>
        <w:rPr>
          <w:rFonts w:hAnsiTheme="minorEastAsia"/>
          <w:b/>
          <w:bCs/>
          <w:sz w:val="24"/>
        </w:rPr>
        <w:t>（投标人自行编制）</w:t>
      </w:r>
    </w:p>
    <w:p w:rsidR="00665C98" w:rsidRDefault="00FA6E9A">
      <w:pPr>
        <w:widowControl/>
        <w:jc w:val="left"/>
        <w:rPr>
          <w:b/>
          <w:sz w:val="24"/>
        </w:rPr>
      </w:pPr>
      <w:r>
        <w:rPr>
          <w:b/>
          <w:sz w:val="24"/>
        </w:rPr>
        <w:br w:type="page"/>
      </w:r>
    </w:p>
    <w:p w:rsidR="00665C98" w:rsidRDefault="00FA6E9A">
      <w:pPr>
        <w:widowControl/>
        <w:jc w:val="center"/>
        <w:rPr>
          <w:b/>
          <w:sz w:val="24"/>
        </w:rPr>
      </w:pPr>
      <w:r>
        <w:rPr>
          <w:rFonts w:hAnsiTheme="minorEastAsia"/>
          <w:b/>
          <w:sz w:val="24"/>
        </w:rPr>
        <w:lastRenderedPageBreak/>
        <w:t>评分因素及评标标准页码检索</w:t>
      </w:r>
    </w:p>
    <w:p w:rsidR="00665C98" w:rsidRDefault="00FA6E9A">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665C98" w:rsidRDefault="00665C98">
      <w:pPr>
        <w:widowControl/>
        <w:jc w:val="left"/>
        <w:rPr>
          <w:b/>
          <w:sz w:val="24"/>
        </w:rPr>
      </w:pPr>
    </w:p>
    <w:p w:rsidR="00665C98" w:rsidRDefault="00FA6E9A">
      <w:pPr>
        <w:widowControl/>
        <w:jc w:val="left"/>
        <w:rPr>
          <w:sz w:val="24"/>
        </w:rPr>
      </w:pPr>
      <w:r>
        <w:rPr>
          <w:b/>
          <w:sz w:val="24"/>
        </w:rPr>
        <w:br w:type="page"/>
      </w:r>
      <w:r>
        <w:rPr>
          <w:rFonts w:hAnsiTheme="minorEastAsia"/>
          <w:b/>
          <w:sz w:val="24"/>
        </w:rPr>
        <w:lastRenderedPageBreak/>
        <w:t>附件</w:t>
      </w:r>
      <w:r>
        <w:rPr>
          <w:b/>
          <w:sz w:val="24"/>
        </w:rPr>
        <w:t>1</w:t>
      </w:r>
    </w:p>
    <w:p w:rsidR="00665C98" w:rsidRDefault="00FA6E9A">
      <w:pPr>
        <w:tabs>
          <w:tab w:val="left" w:pos="360"/>
        </w:tabs>
        <w:spacing w:line="560" w:lineRule="exact"/>
        <w:jc w:val="center"/>
        <w:rPr>
          <w:b/>
          <w:sz w:val="24"/>
        </w:rPr>
      </w:pPr>
      <w:r>
        <w:rPr>
          <w:rFonts w:hAnsiTheme="minorEastAsia"/>
          <w:b/>
          <w:sz w:val="24"/>
        </w:rPr>
        <w:t>投标书</w:t>
      </w:r>
    </w:p>
    <w:p w:rsidR="00665C98" w:rsidRDefault="00FA6E9A">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665C98" w:rsidRDefault="00FA6E9A" w:rsidP="007677CE">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665C98" w:rsidRDefault="00FA6E9A" w:rsidP="007677CE">
      <w:pPr>
        <w:spacing w:line="360" w:lineRule="auto"/>
        <w:ind w:firstLineChars="200" w:firstLine="446"/>
        <w:rPr>
          <w:sz w:val="24"/>
        </w:rPr>
      </w:pPr>
      <w:r>
        <w:rPr>
          <w:rFonts w:hAnsiTheme="minorEastAsia"/>
          <w:sz w:val="24"/>
        </w:rPr>
        <w:t>据此函，投标人代表宣布同意如下：</w:t>
      </w:r>
    </w:p>
    <w:p w:rsidR="00665C98" w:rsidRDefault="00FA6E9A" w:rsidP="007677CE">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665C98" w:rsidRDefault="00FA6E9A" w:rsidP="007677CE">
      <w:pPr>
        <w:spacing w:line="360" w:lineRule="auto"/>
        <w:ind w:firstLineChars="200" w:firstLine="446"/>
        <w:rPr>
          <w:sz w:val="24"/>
        </w:rPr>
      </w:pPr>
      <w:r>
        <w:rPr>
          <w:rFonts w:hAnsiTheme="minorEastAsia"/>
          <w:sz w:val="24"/>
        </w:rPr>
        <w:t>第包，￥元（人民币），大写。</w:t>
      </w:r>
    </w:p>
    <w:p w:rsidR="00665C98" w:rsidRDefault="00FA6E9A" w:rsidP="007677CE">
      <w:pPr>
        <w:spacing w:line="360" w:lineRule="auto"/>
        <w:ind w:firstLineChars="200" w:firstLine="446"/>
        <w:rPr>
          <w:sz w:val="24"/>
        </w:rPr>
      </w:pPr>
      <w:r>
        <w:rPr>
          <w:sz w:val="24"/>
        </w:rPr>
        <w:t>……</w:t>
      </w:r>
    </w:p>
    <w:p w:rsidR="00665C98" w:rsidRDefault="00FA6E9A" w:rsidP="007677CE">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665C98" w:rsidRDefault="00FA6E9A" w:rsidP="007677CE">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65C98" w:rsidRDefault="00FA6E9A" w:rsidP="007677CE">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665C98" w:rsidRDefault="00FA6E9A" w:rsidP="007677CE">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665C98" w:rsidRDefault="00FA6E9A" w:rsidP="007677CE">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665C98" w:rsidRDefault="00FA6E9A" w:rsidP="007677CE">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665C98" w:rsidRDefault="00FA6E9A" w:rsidP="007677CE">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665C98" w:rsidRDefault="00FA6E9A" w:rsidP="007677CE">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65C98" w:rsidRDefault="00FA6E9A" w:rsidP="007677CE">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665C98" w:rsidRDefault="00FA6E9A" w:rsidP="007677CE">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665C98" w:rsidRDefault="00FA6E9A" w:rsidP="007677CE">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665C98" w:rsidRDefault="00665C98" w:rsidP="007677CE">
      <w:pPr>
        <w:spacing w:line="360" w:lineRule="auto"/>
        <w:ind w:firstLineChars="200" w:firstLine="446"/>
        <w:rPr>
          <w:sz w:val="24"/>
        </w:rPr>
      </w:pPr>
    </w:p>
    <w:p w:rsidR="00665C98" w:rsidRDefault="00FA6E9A" w:rsidP="007677CE">
      <w:pPr>
        <w:spacing w:line="360" w:lineRule="auto"/>
        <w:ind w:firstLineChars="200" w:firstLine="446"/>
        <w:rPr>
          <w:sz w:val="24"/>
        </w:rPr>
      </w:pPr>
      <w:r>
        <w:rPr>
          <w:rFonts w:hAnsiTheme="minorEastAsia"/>
          <w:sz w:val="24"/>
        </w:rPr>
        <w:t>地址：</w:t>
      </w:r>
    </w:p>
    <w:p w:rsidR="00665C98" w:rsidRDefault="00FA6E9A" w:rsidP="007677CE">
      <w:pPr>
        <w:spacing w:line="360" w:lineRule="auto"/>
        <w:ind w:firstLineChars="200" w:firstLine="446"/>
        <w:rPr>
          <w:sz w:val="24"/>
        </w:rPr>
      </w:pPr>
      <w:r>
        <w:rPr>
          <w:rFonts w:hAnsiTheme="minorEastAsia"/>
          <w:sz w:val="24"/>
        </w:rPr>
        <w:t>邮政编码：</w:t>
      </w:r>
    </w:p>
    <w:p w:rsidR="00665C98" w:rsidRDefault="00FA6E9A" w:rsidP="007677CE">
      <w:pPr>
        <w:spacing w:line="360" w:lineRule="auto"/>
        <w:ind w:firstLineChars="200" w:firstLine="446"/>
        <w:rPr>
          <w:sz w:val="24"/>
        </w:rPr>
      </w:pPr>
      <w:r>
        <w:rPr>
          <w:rFonts w:hAnsiTheme="minorEastAsia"/>
          <w:sz w:val="24"/>
        </w:rPr>
        <w:t>电话：</w:t>
      </w:r>
    </w:p>
    <w:p w:rsidR="00665C98" w:rsidRDefault="00FA6E9A" w:rsidP="007677CE">
      <w:pPr>
        <w:spacing w:line="360" w:lineRule="auto"/>
        <w:ind w:firstLineChars="200" w:firstLine="446"/>
        <w:rPr>
          <w:sz w:val="24"/>
        </w:rPr>
      </w:pPr>
      <w:r>
        <w:rPr>
          <w:rFonts w:hAnsiTheme="minorEastAsia"/>
          <w:sz w:val="24"/>
        </w:rPr>
        <w:t>传真：</w:t>
      </w:r>
    </w:p>
    <w:p w:rsidR="00665C98" w:rsidRDefault="00FA6E9A" w:rsidP="007677CE">
      <w:pPr>
        <w:spacing w:line="360" w:lineRule="auto"/>
        <w:ind w:firstLineChars="1700" w:firstLine="3794"/>
        <w:rPr>
          <w:sz w:val="24"/>
        </w:rPr>
      </w:pPr>
      <w:r>
        <w:rPr>
          <w:rFonts w:hAnsiTheme="minorEastAsia"/>
          <w:sz w:val="24"/>
        </w:rPr>
        <w:t>投标人名称：</w:t>
      </w:r>
    </w:p>
    <w:p w:rsidR="00665C98" w:rsidRDefault="00FA6E9A" w:rsidP="007677CE">
      <w:pPr>
        <w:spacing w:line="360" w:lineRule="auto"/>
        <w:ind w:firstLineChars="1700" w:firstLine="3794"/>
        <w:rPr>
          <w:sz w:val="24"/>
        </w:rPr>
      </w:pPr>
      <w:r>
        <w:rPr>
          <w:rFonts w:hAnsiTheme="minorEastAsia"/>
          <w:sz w:val="24"/>
        </w:rPr>
        <w:t>日期：年月日</w:t>
      </w:r>
    </w:p>
    <w:p w:rsidR="00665C98" w:rsidRDefault="00665C98">
      <w:pPr>
        <w:spacing w:line="560" w:lineRule="exact"/>
        <w:rPr>
          <w:sz w:val="24"/>
        </w:rPr>
      </w:pPr>
    </w:p>
    <w:p w:rsidR="00665C98" w:rsidRDefault="00665C98">
      <w:pPr>
        <w:spacing w:line="560" w:lineRule="exact"/>
        <w:rPr>
          <w:sz w:val="24"/>
        </w:rPr>
      </w:pPr>
    </w:p>
    <w:p w:rsidR="00665C98" w:rsidRDefault="00665C98">
      <w:pPr>
        <w:spacing w:line="560" w:lineRule="exact"/>
        <w:rPr>
          <w:sz w:val="24"/>
        </w:rPr>
      </w:pPr>
    </w:p>
    <w:p w:rsidR="00665C98" w:rsidRDefault="00665C98">
      <w:pPr>
        <w:spacing w:line="560" w:lineRule="exact"/>
        <w:rPr>
          <w:sz w:val="24"/>
        </w:rPr>
      </w:pPr>
    </w:p>
    <w:p w:rsidR="00665C98" w:rsidRDefault="00FA6E9A">
      <w:pPr>
        <w:widowControl/>
        <w:jc w:val="left"/>
        <w:rPr>
          <w:b/>
          <w:sz w:val="24"/>
        </w:rPr>
      </w:pPr>
      <w:r>
        <w:rPr>
          <w:b/>
          <w:sz w:val="24"/>
        </w:rPr>
        <w:br w:type="page"/>
      </w:r>
    </w:p>
    <w:p w:rsidR="00665C98" w:rsidRDefault="00FA6E9A">
      <w:pPr>
        <w:spacing w:line="460" w:lineRule="exact"/>
        <w:rPr>
          <w:b/>
          <w:sz w:val="24"/>
        </w:rPr>
      </w:pPr>
      <w:r>
        <w:rPr>
          <w:rFonts w:hAnsiTheme="minorEastAsia"/>
          <w:b/>
          <w:sz w:val="24"/>
        </w:rPr>
        <w:lastRenderedPageBreak/>
        <w:t>附件</w:t>
      </w:r>
      <w:r>
        <w:rPr>
          <w:b/>
          <w:sz w:val="24"/>
        </w:rPr>
        <w:t>2</w:t>
      </w:r>
    </w:p>
    <w:p w:rsidR="00665C98" w:rsidRDefault="00665C98">
      <w:pPr>
        <w:spacing w:line="460" w:lineRule="exact"/>
        <w:rPr>
          <w:b/>
          <w:sz w:val="24"/>
        </w:rPr>
      </w:pPr>
    </w:p>
    <w:p w:rsidR="00665C98" w:rsidRDefault="00FA6E9A">
      <w:pPr>
        <w:ind w:right="84" w:firstLine="420"/>
        <w:jc w:val="center"/>
        <w:rPr>
          <w:b/>
          <w:sz w:val="24"/>
        </w:rPr>
      </w:pPr>
      <w:r>
        <w:rPr>
          <w:rFonts w:hAnsiTheme="minorEastAsia"/>
          <w:b/>
          <w:sz w:val="24"/>
        </w:rPr>
        <w:t>开标一览表</w:t>
      </w:r>
    </w:p>
    <w:p w:rsidR="00665C98" w:rsidRDefault="00FA6E9A">
      <w:pPr>
        <w:spacing w:line="460" w:lineRule="exact"/>
        <w:rPr>
          <w:sz w:val="24"/>
        </w:rPr>
      </w:pPr>
      <w:r>
        <w:rPr>
          <w:rFonts w:hAnsiTheme="minorEastAsia"/>
          <w:sz w:val="24"/>
        </w:rPr>
        <w:t>项目名称：</w:t>
      </w:r>
    </w:p>
    <w:p w:rsidR="00665C98" w:rsidRDefault="00FA6E9A">
      <w:pPr>
        <w:spacing w:line="460" w:lineRule="exact"/>
        <w:rPr>
          <w:sz w:val="24"/>
        </w:rPr>
      </w:pPr>
      <w:r>
        <w:rPr>
          <w:rFonts w:hAnsiTheme="minorEastAsia"/>
          <w:sz w:val="24"/>
        </w:rPr>
        <w:t>项目编号：</w:t>
      </w:r>
    </w:p>
    <w:p w:rsidR="00665C98" w:rsidRDefault="00FA6E9A">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665C98">
        <w:trPr>
          <w:jc w:val="center"/>
        </w:trPr>
        <w:tc>
          <w:tcPr>
            <w:tcW w:w="730" w:type="pct"/>
            <w:vAlign w:val="center"/>
          </w:tcPr>
          <w:p w:rsidR="00665C98" w:rsidRDefault="00FA6E9A">
            <w:pPr>
              <w:spacing w:line="460" w:lineRule="exact"/>
              <w:jc w:val="center"/>
              <w:rPr>
                <w:sz w:val="24"/>
              </w:rPr>
            </w:pPr>
            <w:proofErr w:type="gramStart"/>
            <w:r>
              <w:rPr>
                <w:rFonts w:hAnsiTheme="minorEastAsia"/>
                <w:sz w:val="24"/>
              </w:rPr>
              <w:t>包号</w:t>
            </w:r>
            <w:proofErr w:type="gramEnd"/>
          </w:p>
        </w:tc>
        <w:tc>
          <w:tcPr>
            <w:tcW w:w="1278" w:type="pct"/>
            <w:vAlign w:val="center"/>
          </w:tcPr>
          <w:p w:rsidR="00665C98" w:rsidRDefault="00FA6E9A">
            <w:pPr>
              <w:spacing w:line="460" w:lineRule="exact"/>
              <w:jc w:val="center"/>
              <w:rPr>
                <w:sz w:val="24"/>
              </w:rPr>
            </w:pPr>
            <w:r>
              <w:rPr>
                <w:rFonts w:hAnsiTheme="minorEastAsia"/>
                <w:sz w:val="24"/>
              </w:rPr>
              <w:t>服务名称</w:t>
            </w:r>
          </w:p>
        </w:tc>
        <w:tc>
          <w:tcPr>
            <w:tcW w:w="806" w:type="pct"/>
            <w:vAlign w:val="center"/>
          </w:tcPr>
          <w:p w:rsidR="00665C98" w:rsidRDefault="00FA6E9A">
            <w:pPr>
              <w:spacing w:line="460" w:lineRule="exact"/>
              <w:jc w:val="center"/>
              <w:rPr>
                <w:sz w:val="24"/>
              </w:rPr>
            </w:pPr>
            <w:r>
              <w:rPr>
                <w:rFonts w:hAnsiTheme="minorEastAsia"/>
                <w:sz w:val="24"/>
              </w:rPr>
              <w:t>数量</w:t>
            </w:r>
          </w:p>
        </w:tc>
        <w:tc>
          <w:tcPr>
            <w:tcW w:w="1202" w:type="pct"/>
            <w:vAlign w:val="center"/>
          </w:tcPr>
          <w:p w:rsidR="00665C98" w:rsidRDefault="00FA6E9A">
            <w:pPr>
              <w:spacing w:line="460" w:lineRule="exact"/>
              <w:jc w:val="center"/>
              <w:rPr>
                <w:sz w:val="24"/>
              </w:rPr>
            </w:pPr>
            <w:r>
              <w:rPr>
                <w:rFonts w:hAnsiTheme="minorEastAsia"/>
                <w:sz w:val="24"/>
              </w:rPr>
              <w:t>投标总价</w:t>
            </w:r>
          </w:p>
        </w:tc>
        <w:tc>
          <w:tcPr>
            <w:tcW w:w="984" w:type="pct"/>
            <w:vAlign w:val="center"/>
          </w:tcPr>
          <w:p w:rsidR="00665C98" w:rsidRDefault="00FA6E9A">
            <w:pPr>
              <w:spacing w:line="460" w:lineRule="exact"/>
              <w:jc w:val="center"/>
              <w:rPr>
                <w:sz w:val="24"/>
              </w:rPr>
            </w:pPr>
            <w:r>
              <w:rPr>
                <w:rFonts w:hAnsiTheme="minorEastAsia"/>
                <w:sz w:val="24"/>
              </w:rPr>
              <w:t>备注</w:t>
            </w: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r w:rsidR="00665C98">
        <w:trPr>
          <w:jc w:val="center"/>
        </w:trPr>
        <w:tc>
          <w:tcPr>
            <w:tcW w:w="730" w:type="pct"/>
          </w:tcPr>
          <w:p w:rsidR="00665C98" w:rsidRDefault="00665C98">
            <w:pPr>
              <w:spacing w:line="460" w:lineRule="exact"/>
              <w:rPr>
                <w:sz w:val="24"/>
              </w:rPr>
            </w:pPr>
          </w:p>
        </w:tc>
        <w:tc>
          <w:tcPr>
            <w:tcW w:w="1278" w:type="pct"/>
          </w:tcPr>
          <w:p w:rsidR="00665C98" w:rsidRDefault="00665C98">
            <w:pPr>
              <w:spacing w:line="460" w:lineRule="exact"/>
              <w:rPr>
                <w:sz w:val="24"/>
              </w:rPr>
            </w:pPr>
          </w:p>
        </w:tc>
        <w:tc>
          <w:tcPr>
            <w:tcW w:w="806" w:type="pct"/>
          </w:tcPr>
          <w:p w:rsidR="00665C98" w:rsidRDefault="00665C98">
            <w:pPr>
              <w:spacing w:line="460" w:lineRule="exact"/>
              <w:rPr>
                <w:sz w:val="24"/>
              </w:rPr>
            </w:pPr>
          </w:p>
        </w:tc>
        <w:tc>
          <w:tcPr>
            <w:tcW w:w="1202" w:type="pct"/>
          </w:tcPr>
          <w:p w:rsidR="00665C98" w:rsidRDefault="00665C98">
            <w:pPr>
              <w:spacing w:line="460" w:lineRule="exact"/>
              <w:rPr>
                <w:sz w:val="24"/>
              </w:rPr>
            </w:pPr>
          </w:p>
        </w:tc>
        <w:tc>
          <w:tcPr>
            <w:tcW w:w="984" w:type="pct"/>
          </w:tcPr>
          <w:p w:rsidR="00665C98" w:rsidRDefault="00665C98">
            <w:pPr>
              <w:spacing w:line="460" w:lineRule="exact"/>
              <w:rPr>
                <w:sz w:val="24"/>
              </w:rPr>
            </w:pPr>
          </w:p>
        </w:tc>
      </w:tr>
    </w:tbl>
    <w:p w:rsidR="00665C98" w:rsidRDefault="00665C98">
      <w:pPr>
        <w:spacing w:line="360" w:lineRule="auto"/>
        <w:ind w:right="84" w:firstLine="420"/>
        <w:rPr>
          <w:b/>
          <w:position w:val="-40"/>
          <w:sz w:val="24"/>
        </w:rPr>
      </w:pPr>
    </w:p>
    <w:p w:rsidR="00665C98" w:rsidRDefault="00665C98">
      <w:pPr>
        <w:spacing w:line="460" w:lineRule="exact"/>
        <w:ind w:left="192"/>
        <w:rPr>
          <w:sz w:val="24"/>
        </w:rPr>
      </w:pP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rFonts w:hAnsiTheme="minorEastAsia"/>
          <w:sz w:val="24"/>
        </w:rPr>
        <w:t>日期：</w:t>
      </w:r>
    </w:p>
    <w:p w:rsidR="00665C98" w:rsidRDefault="00665C98">
      <w:pPr>
        <w:spacing w:line="360" w:lineRule="auto"/>
        <w:ind w:right="84" w:firstLine="420"/>
        <w:rPr>
          <w:position w:val="-40"/>
          <w:sz w:val="24"/>
        </w:rPr>
      </w:pPr>
    </w:p>
    <w:p w:rsidR="00665C98" w:rsidRDefault="00665C98">
      <w:pPr>
        <w:spacing w:line="360" w:lineRule="auto"/>
        <w:ind w:right="84" w:firstLine="420"/>
        <w:rPr>
          <w:position w:val="-40"/>
          <w:sz w:val="24"/>
        </w:rPr>
      </w:pPr>
    </w:p>
    <w:p w:rsidR="00665C98" w:rsidRDefault="00665C98">
      <w:pPr>
        <w:spacing w:line="360" w:lineRule="auto"/>
        <w:ind w:right="84" w:firstLine="420"/>
        <w:rPr>
          <w:position w:val="-40"/>
          <w:sz w:val="24"/>
        </w:rPr>
      </w:pPr>
    </w:p>
    <w:p w:rsidR="00665C98" w:rsidRDefault="00665C98">
      <w:pPr>
        <w:spacing w:line="360" w:lineRule="auto"/>
        <w:ind w:right="84" w:firstLine="420"/>
        <w:rPr>
          <w:position w:val="-40"/>
          <w:sz w:val="24"/>
        </w:rPr>
      </w:pPr>
    </w:p>
    <w:p w:rsidR="00665C98" w:rsidRDefault="00FA6E9A">
      <w:pPr>
        <w:widowControl/>
        <w:jc w:val="left"/>
        <w:rPr>
          <w:b/>
          <w:sz w:val="24"/>
        </w:rPr>
      </w:pPr>
      <w:r>
        <w:rPr>
          <w:b/>
          <w:sz w:val="24"/>
        </w:rPr>
        <w:br w:type="page"/>
      </w:r>
    </w:p>
    <w:p w:rsidR="00665C98" w:rsidRDefault="00FA6E9A">
      <w:pPr>
        <w:spacing w:line="460" w:lineRule="exact"/>
        <w:rPr>
          <w:b/>
          <w:sz w:val="24"/>
        </w:rPr>
      </w:pPr>
      <w:r>
        <w:rPr>
          <w:b/>
          <w:sz w:val="24"/>
        </w:rPr>
        <w:lastRenderedPageBreak/>
        <w:t>附件</w:t>
      </w:r>
      <w:r>
        <w:rPr>
          <w:b/>
          <w:sz w:val="24"/>
        </w:rPr>
        <w:t>3</w:t>
      </w:r>
    </w:p>
    <w:p w:rsidR="00665C98" w:rsidRDefault="00FA6E9A">
      <w:pPr>
        <w:tabs>
          <w:tab w:val="left" w:pos="3780"/>
          <w:tab w:val="left" w:pos="3960"/>
        </w:tabs>
        <w:spacing w:line="460" w:lineRule="exact"/>
        <w:jc w:val="center"/>
        <w:rPr>
          <w:b/>
          <w:sz w:val="24"/>
        </w:rPr>
      </w:pPr>
      <w:r>
        <w:rPr>
          <w:b/>
          <w:sz w:val="24"/>
        </w:rPr>
        <w:t>开标分项一览表</w:t>
      </w:r>
    </w:p>
    <w:p w:rsidR="00665C98" w:rsidRDefault="00FA6E9A">
      <w:pPr>
        <w:spacing w:line="460" w:lineRule="exact"/>
        <w:ind w:left="192"/>
        <w:rPr>
          <w:sz w:val="24"/>
        </w:rPr>
      </w:pPr>
      <w:r>
        <w:rPr>
          <w:sz w:val="24"/>
        </w:rPr>
        <w:t>项目名称：</w:t>
      </w:r>
    </w:p>
    <w:p w:rsidR="00665C98" w:rsidRDefault="00FA6E9A">
      <w:pPr>
        <w:spacing w:line="460" w:lineRule="exact"/>
        <w:ind w:left="192"/>
        <w:rPr>
          <w:sz w:val="24"/>
        </w:rPr>
      </w:pPr>
      <w:r>
        <w:rPr>
          <w:sz w:val="24"/>
        </w:rPr>
        <w:t>项目编号：</w:t>
      </w:r>
    </w:p>
    <w:p w:rsidR="00665C98" w:rsidRDefault="00FA6E9A">
      <w:pPr>
        <w:spacing w:line="460" w:lineRule="exact"/>
        <w:ind w:left="192"/>
        <w:rPr>
          <w:sz w:val="24"/>
        </w:rPr>
      </w:pPr>
      <w:r>
        <w:rPr>
          <w:sz w:val="24"/>
        </w:rPr>
        <w:t>包号：</w:t>
      </w:r>
    </w:p>
    <w:p w:rsidR="00665C98" w:rsidRDefault="00FA6E9A" w:rsidP="007677CE">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665C98">
        <w:trPr>
          <w:cantSplit/>
          <w:jc w:val="center"/>
        </w:trPr>
        <w:tc>
          <w:tcPr>
            <w:tcW w:w="661" w:type="pct"/>
            <w:vAlign w:val="center"/>
          </w:tcPr>
          <w:p w:rsidR="00665C98" w:rsidRDefault="00FA6E9A">
            <w:pPr>
              <w:jc w:val="center"/>
              <w:rPr>
                <w:szCs w:val="21"/>
              </w:rPr>
            </w:pPr>
            <w:r>
              <w:rPr>
                <w:szCs w:val="21"/>
              </w:rPr>
              <w:t>序号</w:t>
            </w:r>
          </w:p>
        </w:tc>
        <w:tc>
          <w:tcPr>
            <w:tcW w:w="2121" w:type="pct"/>
            <w:vAlign w:val="center"/>
          </w:tcPr>
          <w:p w:rsidR="00665C98" w:rsidRDefault="00FA6E9A">
            <w:pPr>
              <w:jc w:val="center"/>
              <w:rPr>
                <w:szCs w:val="21"/>
              </w:rPr>
            </w:pPr>
            <w:r>
              <w:rPr>
                <w:szCs w:val="21"/>
              </w:rPr>
              <w:t>价格分项组成</w:t>
            </w:r>
          </w:p>
        </w:tc>
        <w:tc>
          <w:tcPr>
            <w:tcW w:w="2218" w:type="pct"/>
            <w:vAlign w:val="center"/>
          </w:tcPr>
          <w:p w:rsidR="00665C98" w:rsidRDefault="00FA6E9A">
            <w:pPr>
              <w:jc w:val="center"/>
              <w:rPr>
                <w:szCs w:val="21"/>
              </w:rPr>
            </w:pPr>
            <w:r>
              <w:rPr>
                <w:szCs w:val="21"/>
              </w:rPr>
              <w:t>报价</w:t>
            </w:r>
          </w:p>
        </w:tc>
      </w:tr>
      <w:tr w:rsidR="00665C98">
        <w:trPr>
          <w:cantSplit/>
          <w:jc w:val="center"/>
        </w:trPr>
        <w:tc>
          <w:tcPr>
            <w:tcW w:w="661" w:type="pct"/>
            <w:vMerge w:val="restart"/>
            <w:vAlign w:val="center"/>
          </w:tcPr>
          <w:p w:rsidR="00665C98" w:rsidRDefault="00FA6E9A">
            <w:pPr>
              <w:jc w:val="center"/>
              <w:rPr>
                <w:szCs w:val="21"/>
              </w:rPr>
            </w:pPr>
            <w:r>
              <w:rPr>
                <w:szCs w:val="21"/>
              </w:rPr>
              <w:t>1</w:t>
            </w:r>
          </w:p>
        </w:tc>
        <w:tc>
          <w:tcPr>
            <w:tcW w:w="2121" w:type="pct"/>
            <w:vMerge w:val="restart"/>
            <w:vAlign w:val="center"/>
          </w:tcPr>
          <w:p w:rsidR="00665C98" w:rsidRDefault="00FA6E9A">
            <w:pPr>
              <w:jc w:val="center"/>
              <w:rPr>
                <w:szCs w:val="21"/>
              </w:rPr>
            </w:pPr>
            <w:r>
              <w:rPr>
                <w:szCs w:val="21"/>
              </w:rPr>
              <w:t>人员费用</w:t>
            </w:r>
          </w:p>
        </w:tc>
        <w:tc>
          <w:tcPr>
            <w:tcW w:w="2218" w:type="pct"/>
            <w:vAlign w:val="center"/>
          </w:tcPr>
          <w:p w:rsidR="00665C98" w:rsidRDefault="00FA6E9A">
            <w:pPr>
              <w:jc w:val="left"/>
              <w:rPr>
                <w:szCs w:val="21"/>
              </w:rPr>
            </w:pPr>
            <w:r>
              <w:rPr>
                <w:szCs w:val="21"/>
              </w:rPr>
              <w:t>人员工资：</w:t>
            </w:r>
          </w:p>
        </w:tc>
      </w:tr>
      <w:tr w:rsidR="00665C98">
        <w:trPr>
          <w:cantSplit/>
          <w:jc w:val="center"/>
        </w:trPr>
        <w:tc>
          <w:tcPr>
            <w:tcW w:w="661" w:type="pct"/>
            <w:vMerge/>
            <w:vAlign w:val="center"/>
          </w:tcPr>
          <w:p w:rsidR="00665C98" w:rsidRDefault="00665C98">
            <w:pPr>
              <w:jc w:val="center"/>
              <w:rPr>
                <w:szCs w:val="21"/>
              </w:rPr>
            </w:pPr>
          </w:p>
        </w:tc>
        <w:tc>
          <w:tcPr>
            <w:tcW w:w="2121" w:type="pct"/>
            <w:vMerge/>
            <w:vAlign w:val="center"/>
          </w:tcPr>
          <w:p w:rsidR="00665C98" w:rsidRDefault="00665C98">
            <w:pPr>
              <w:jc w:val="center"/>
              <w:rPr>
                <w:szCs w:val="21"/>
              </w:rPr>
            </w:pPr>
          </w:p>
        </w:tc>
        <w:tc>
          <w:tcPr>
            <w:tcW w:w="2218" w:type="pct"/>
            <w:vAlign w:val="center"/>
          </w:tcPr>
          <w:p w:rsidR="00665C98" w:rsidRDefault="00FA6E9A">
            <w:pPr>
              <w:jc w:val="left"/>
              <w:rPr>
                <w:szCs w:val="21"/>
              </w:rPr>
            </w:pPr>
            <w:r>
              <w:rPr>
                <w:rFonts w:hint="eastAsia"/>
                <w:szCs w:val="21"/>
              </w:rPr>
              <w:t>社会保险：</w:t>
            </w:r>
          </w:p>
        </w:tc>
      </w:tr>
      <w:tr w:rsidR="00665C98">
        <w:trPr>
          <w:cantSplit/>
          <w:jc w:val="center"/>
        </w:trPr>
        <w:tc>
          <w:tcPr>
            <w:tcW w:w="661" w:type="pct"/>
            <w:vMerge/>
            <w:vAlign w:val="center"/>
          </w:tcPr>
          <w:p w:rsidR="00665C98" w:rsidRDefault="00665C98">
            <w:pPr>
              <w:jc w:val="center"/>
              <w:rPr>
                <w:szCs w:val="21"/>
              </w:rPr>
            </w:pPr>
          </w:p>
        </w:tc>
        <w:tc>
          <w:tcPr>
            <w:tcW w:w="2121" w:type="pct"/>
            <w:vMerge/>
            <w:vAlign w:val="center"/>
          </w:tcPr>
          <w:p w:rsidR="00665C98" w:rsidRDefault="00665C98">
            <w:pPr>
              <w:jc w:val="center"/>
              <w:rPr>
                <w:szCs w:val="21"/>
              </w:rPr>
            </w:pPr>
          </w:p>
        </w:tc>
        <w:tc>
          <w:tcPr>
            <w:tcW w:w="2218" w:type="pct"/>
            <w:vAlign w:val="center"/>
          </w:tcPr>
          <w:p w:rsidR="00665C98" w:rsidRDefault="00FA6E9A">
            <w:pPr>
              <w:jc w:val="left"/>
              <w:rPr>
                <w:szCs w:val="21"/>
              </w:rPr>
            </w:pPr>
            <w:r>
              <w:rPr>
                <w:rFonts w:hint="eastAsia"/>
                <w:szCs w:val="21"/>
              </w:rPr>
              <w:t>住房公积金：</w:t>
            </w:r>
          </w:p>
        </w:tc>
      </w:tr>
      <w:tr w:rsidR="00665C98">
        <w:trPr>
          <w:cantSplit/>
          <w:jc w:val="center"/>
        </w:trPr>
        <w:tc>
          <w:tcPr>
            <w:tcW w:w="661" w:type="pct"/>
            <w:vMerge/>
            <w:vAlign w:val="center"/>
          </w:tcPr>
          <w:p w:rsidR="00665C98" w:rsidRDefault="00665C98">
            <w:pPr>
              <w:jc w:val="center"/>
              <w:rPr>
                <w:szCs w:val="21"/>
              </w:rPr>
            </w:pPr>
          </w:p>
        </w:tc>
        <w:tc>
          <w:tcPr>
            <w:tcW w:w="2121" w:type="pct"/>
            <w:vMerge/>
            <w:vAlign w:val="center"/>
          </w:tcPr>
          <w:p w:rsidR="00665C98" w:rsidRDefault="00665C98">
            <w:pPr>
              <w:jc w:val="center"/>
              <w:rPr>
                <w:szCs w:val="21"/>
              </w:rPr>
            </w:pPr>
          </w:p>
        </w:tc>
        <w:tc>
          <w:tcPr>
            <w:tcW w:w="2218" w:type="pct"/>
            <w:vAlign w:val="center"/>
          </w:tcPr>
          <w:p w:rsidR="00665C98" w:rsidRDefault="00FA6E9A">
            <w:pPr>
              <w:jc w:val="left"/>
              <w:rPr>
                <w:szCs w:val="21"/>
              </w:rPr>
            </w:pPr>
            <w:r>
              <w:rPr>
                <w:szCs w:val="21"/>
              </w:rPr>
              <w:t>福利</w:t>
            </w:r>
            <w:r>
              <w:rPr>
                <w:rFonts w:hint="eastAsia"/>
                <w:szCs w:val="21"/>
              </w:rPr>
              <w:t>费</w:t>
            </w:r>
            <w:r>
              <w:rPr>
                <w:szCs w:val="21"/>
              </w:rPr>
              <w:t>：</w:t>
            </w:r>
          </w:p>
        </w:tc>
      </w:tr>
      <w:tr w:rsidR="00665C98">
        <w:trPr>
          <w:cantSplit/>
          <w:jc w:val="center"/>
        </w:trPr>
        <w:tc>
          <w:tcPr>
            <w:tcW w:w="661" w:type="pct"/>
            <w:vMerge/>
            <w:vAlign w:val="center"/>
          </w:tcPr>
          <w:p w:rsidR="00665C98" w:rsidRDefault="00665C98">
            <w:pPr>
              <w:jc w:val="center"/>
              <w:rPr>
                <w:szCs w:val="21"/>
              </w:rPr>
            </w:pPr>
          </w:p>
        </w:tc>
        <w:tc>
          <w:tcPr>
            <w:tcW w:w="2121" w:type="pct"/>
            <w:vMerge/>
            <w:vAlign w:val="center"/>
          </w:tcPr>
          <w:p w:rsidR="00665C98" w:rsidRDefault="00665C98">
            <w:pPr>
              <w:jc w:val="center"/>
              <w:rPr>
                <w:szCs w:val="21"/>
              </w:rPr>
            </w:pPr>
          </w:p>
        </w:tc>
        <w:tc>
          <w:tcPr>
            <w:tcW w:w="2218" w:type="pct"/>
            <w:vAlign w:val="center"/>
          </w:tcPr>
          <w:p w:rsidR="00665C98" w:rsidRDefault="00FA6E9A">
            <w:pPr>
              <w:jc w:val="left"/>
              <w:rPr>
                <w:szCs w:val="21"/>
              </w:rPr>
            </w:pPr>
            <w:r>
              <w:rPr>
                <w:rFonts w:hint="eastAsia"/>
                <w:szCs w:val="21"/>
              </w:rPr>
              <w:t>加班费</w:t>
            </w:r>
            <w:r>
              <w:rPr>
                <w:szCs w:val="21"/>
              </w:rPr>
              <w:t>：</w:t>
            </w:r>
          </w:p>
        </w:tc>
      </w:tr>
      <w:tr w:rsidR="00665C98">
        <w:trPr>
          <w:cantSplit/>
          <w:jc w:val="center"/>
        </w:trPr>
        <w:tc>
          <w:tcPr>
            <w:tcW w:w="661" w:type="pct"/>
            <w:vMerge/>
            <w:vAlign w:val="center"/>
          </w:tcPr>
          <w:p w:rsidR="00665C98" w:rsidRDefault="00665C98">
            <w:pPr>
              <w:jc w:val="center"/>
              <w:rPr>
                <w:szCs w:val="21"/>
              </w:rPr>
            </w:pPr>
          </w:p>
        </w:tc>
        <w:tc>
          <w:tcPr>
            <w:tcW w:w="2121" w:type="pct"/>
            <w:vMerge/>
            <w:vAlign w:val="center"/>
          </w:tcPr>
          <w:p w:rsidR="00665C98" w:rsidRDefault="00665C98">
            <w:pPr>
              <w:jc w:val="center"/>
              <w:rPr>
                <w:szCs w:val="21"/>
              </w:rPr>
            </w:pPr>
          </w:p>
        </w:tc>
        <w:tc>
          <w:tcPr>
            <w:tcW w:w="2218" w:type="pct"/>
            <w:vAlign w:val="center"/>
          </w:tcPr>
          <w:p w:rsidR="00665C98" w:rsidRDefault="00FA6E9A">
            <w:pPr>
              <w:jc w:val="left"/>
              <w:rPr>
                <w:szCs w:val="21"/>
              </w:rPr>
            </w:pPr>
            <w:r>
              <w:rPr>
                <w:rFonts w:hint="eastAsia"/>
                <w:szCs w:val="21"/>
              </w:rPr>
              <w:t>其他：</w:t>
            </w:r>
          </w:p>
        </w:tc>
      </w:tr>
      <w:tr w:rsidR="00665C98">
        <w:trPr>
          <w:cantSplit/>
          <w:trHeight w:val="129"/>
          <w:jc w:val="center"/>
        </w:trPr>
        <w:tc>
          <w:tcPr>
            <w:tcW w:w="661" w:type="pct"/>
            <w:vAlign w:val="center"/>
          </w:tcPr>
          <w:p w:rsidR="00665C98" w:rsidRDefault="00FA6E9A">
            <w:pPr>
              <w:jc w:val="center"/>
              <w:rPr>
                <w:szCs w:val="21"/>
              </w:rPr>
            </w:pPr>
            <w:r>
              <w:rPr>
                <w:szCs w:val="21"/>
              </w:rPr>
              <w:t>2</w:t>
            </w:r>
          </w:p>
        </w:tc>
        <w:tc>
          <w:tcPr>
            <w:tcW w:w="2121" w:type="pct"/>
            <w:vAlign w:val="center"/>
          </w:tcPr>
          <w:p w:rsidR="00665C98" w:rsidRDefault="00FA6E9A">
            <w:pPr>
              <w:jc w:val="center"/>
              <w:rPr>
                <w:szCs w:val="21"/>
              </w:rPr>
            </w:pPr>
            <w:r>
              <w:rPr>
                <w:szCs w:val="21"/>
              </w:rPr>
              <w:t>日常运行维护工具耗材费用</w:t>
            </w:r>
          </w:p>
        </w:tc>
        <w:tc>
          <w:tcPr>
            <w:tcW w:w="2218" w:type="pct"/>
            <w:vAlign w:val="center"/>
          </w:tcPr>
          <w:p w:rsidR="00665C98" w:rsidRDefault="00665C98">
            <w:pPr>
              <w:jc w:val="left"/>
              <w:rPr>
                <w:szCs w:val="21"/>
              </w:rPr>
            </w:pPr>
          </w:p>
        </w:tc>
      </w:tr>
      <w:tr w:rsidR="00665C98">
        <w:trPr>
          <w:cantSplit/>
          <w:trHeight w:val="60"/>
          <w:jc w:val="center"/>
        </w:trPr>
        <w:tc>
          <w:tcPr>
            <w:tcW w:w="661" w:type="pct"/>
            <w:vAlign w:val="center"/>
          </w:tcPr>
          <w:p w:rsidR="00665C98" w:rsidRDefault="00FA6E9A">
            <w:pPr>
              <w:jc w:val="center"/>
              <w:rPr>
                <w:szCs w:val="21"/>
              </w:rPr>
            </w:pPr>
            <w:r>
              <w:rPr>
                <w:szCs w:val="21"/>
              </w:rPr>
              <w:t>3</w:t>
            </w:r>
          </w:p>
        </w:tc>
        <w:tc>
          <w:tcPr>
            <w:tcW w:w="2121" w:type="pct"/>
            <w:vAlign w:val="center"/>
          </w:tcPr>
          <w:p w:rsidR="00665C98" w:rsidRDefault="00FA6E9A">
            <w:pPr>
              <w:jc w:val="center"/>
              <w:rPr>
                <w:szCs w:val="21"/>
              </w:rPr>
            </w:pPr>
            <w:r>
              <w:rPr>
                <w:rFonts w:hint="eastAsia"/>
                <w:szCs w:val="21"/>
              </w:rPr>
              <w:t>保洁</w:t>
            </w:r>
            <w:r>
              <w:rPr>
                <w:szCs w:val="21"/>
              </w:rPr>
              <w:t>工具耗材费用</w:t>
            </w:r>
          </w:p>
        </w:tc>
        <w:tc>
          <w:tcPr>
            <w:tcW w:w="2218" w:type="pct"/>
            <w:vAlign w:val="center"/>
          </w:tcPr>
          <w:p w:rsidR="00665C98" w:rsidRDefault="00665C98">
            <w:pPr>
              <w:jc w:val="left"/>
              <w:rPr>
                <w:szCs w:val="21"/>
              </w:rPr>
            </w:pPr>
          </w:p>
        </w:tc>
      </w:tr>
      <w:tr w:rsidR="00665C98">
        <w:trPr>
          <w:cantSplit/>
          <w:trHeight w:val="60"/>
          <w:jc w:val="center"/>
        </w:trPr>
        <w:tc>
          <w:tcPr>
            <w:tcW w:w="661" w:type="pct"/>
            <w:vAlign w:val="center"/>
          </w:tcPr>
          <w:p w:rsidR="00665C98" w:rsidRDefault="00FA6E9A">
            <w:pPr>
              <w:jc w:val="center"/>
              <w:rPr>
                <w:szCs w:val="21"/>
              </w:rPr>
            </w:pPr>
            <w:r>
              <w:rPr>
                <w:szCs w:val="21"/>
              </w:rPr>
              <w:t>4</w:t>
            </w:r>
          </w:p>
        </w:tc>
        <w:tc>
          <w:tcPr>
            <w:tcW w:w="2121" w:type="pct"/>
            <w:vAlign w:val="center"/>
          </w:tcPr>
          <w:p w:rsidR="00665C98" w:rsidRDefault="00FA6E9A">
            <w:pPr>
              <w:jc w:val="center"/>
              <w:rPr>
                <w:szCs w:val="21"/>
              </w:rPr>
            </w:pPr>
            <w:r>
              <w:rPr>
                <w:szCs w:val="21"/>
              </w:rPr>
              <w:t>秩序维护</w:t>
            </w:r>
            <w:r>
              <w:rPr>
                <w:rFonts w:hint="eastAsia"/>
                <w:szCs w:val="21"/>
              </w:rPr>
              <w:t>工具耗材</w:t>
            </w:r>
            <w:r>
              <w:rPr>
                <w:szCs w:val="21"/>
              </w:rPr>
              <w:t>费用</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szCs w:val="21"/>
              </w:rPr>
              <w:t>5</w:t>
            </w:r>
          </w:p>
        </w:tc>
        <w:tc>
          <w:tcPr>
            <w:tcW w:w="2121" w:type="pct"/>
            <w:vAlign w:val="center"/>
          </w:tcPr>
          <w:p w:rsidR="00665C98" w:rsidRDefault="00FA6E9A">
            <w:pPr>
              <w:jc w:val="center"/>
              <w:rPr>
                <w:szCs w:val="21"/>
              </w:rPr>
            </w:pPr>
            <w:r>
              <w:rPr>
                <w:szCs w:val="21"/>
              </w:rPr>
              <w:t>绿化养护费用</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6</w:t>
            </w:r>
          </w:p>
        </w:tc>
        <w:tc>
          <w:tcPr>
            <w:tcW w:w="2121" w:type="pct"/>
            <w:vAlign w:val="center"/>
          </w:tcPr>
          <w:p w:rsidR="00665C98" w:rsidRDefault="00FA6E9A">
            <w:pPr>
              <w:jc w:val="center"/>
              <w:rPr>
                <w:szCs w:val="21"/>
              </w:rPr>
            </w:pPr>
            <w:r>
              <w:rPr>
                <w:rFonts w:hint="eastAsia"/>
                <w:szCs w:val="21"/>
              </w:rPr>
              <w:t>餐费</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7</w:t>
            </w:r>
          </w:p>
        </w:tc>
        <w:tc>
          <w:tcPr>
            <w:tcW w:w="2121" w:type="pct"/>
            <w:vAlign w:val="center"/>
          </w:tcPr>
          <w:p w:rsidR="00665C98" w:rsidRDefault="00FA6E9A">
            <w:pPr>
              <w:jc w:val="center"/>
              <w:rPr>
                <w:szCs w:val="21"/>
              </w:rPr>
            </w:pPr>
            <w:r>
              <w:rPr>
                <w:rFonts w:hint="eastAsia"/>
                <w:szCs w:val="21"/>
              </w:rPr>
              <w:t>服装费用</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8</w:t>
            </w:r>
          </w:p>
        </w:tc>
        <w:tc>
          <w:tcPr>
            <w:tcW w:w="2121" w:type="pct"/>
            <w:vAlign w:val="center"/>
          </w:tcPr>
          <w:p w:rsidR="00665C98" w:rsidRDefault="00FA6E9A">
            <w:pPr>
              <w:jc w:val="center"/>
              <w:rPr>
                <w:szCs w:val="21"/>
              </w:rPr>
            </w:pPr>
            <w:r>
              <w:rPr>
                <w:szCs w:val="21"/>
              </w:rPr>
              <w:t>办公费用</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9</w:t>
            </w:r>
          </w:p>
        </w:tc>
        <w:tc>
          <w:tcPr>
            <w:tcW w:w="2121" w:type="pct"/>
            <w:vAlign w:val="center"/>
          </w:tcPr>
          <w:p w:rsidR="00665C98" w:rsidRDefault="00FA6E9A">
            <w:pPr>
              <w:jc w:val="center"/>
              <w:rPr>
                <w:szCs w:val="21"/>
              </w:rPr>
            </w:pPr>
            <w:r>
              <w:rPr>
                <w:szCs w:val="21"/>
              </w:rPr>
              <w:t>固定资产折旧</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10</w:t>
            </w:r>
          </w:p>
        </w:tc>
        <w:tc>
          <w:tcPr>
            <w:tcW w:w="2121" w:type="pct"/>
            <w:vAlign w:val="center"/>
          </w:tcPr>
          <w:p w:rsidR="00665C98" w:rsidRDefault="00FA6E9A">
            <w:pPr>
              <w:jc w:val="center"/>
              <w:rPr>
                <w:szCs w:val="21"/>
              </w:rPr>
            </w:pPr>
            <w:r>
              <w:rPr>
                <w:szCs w:val="21"/>
              </w:rPr>
              <w:t>利润</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11</w:t>
            </w:r>
          </w:p>
        </w:tc>
        <w:tc>
          <w:tcPr>
            <w:tcW w:w="2121" w:type="pct"/>
            <w:vAlign w:val="center"/>
          </w:tcPr>
          <w:p w:rsidR="00665C98" w:rsidRDefault="00FA6E9A">
            <w:pPr>
              <w:jc w:val="center"/>
              <w:rPr>
                <w:szCs w:val="21"/>
              </w:rPr>
            </w:pPr>
            <w:r>
              <w:rPr>
                <w:szCs w:val="21"/>
              </w:rPr>
              <w:t>税金</w:t>
            </w:r>
          </w:p>
        </w:tc>
        <w:tc>
          <w:tcPr>
            <w:tcW w:w="2218" w:type="pct"/>
            <w:vAlign w:val="center"/>
          </w:tcPr>
          <w:p w:rsidR="00665C98" w:rsidRDefault="00665C98">
            <w:pPr>
              <w:jc w:val="left"/>
              <w:rPr>
                <w:szCs w:val="21"/>
              </w:rPr>
            </w:pPr>
          </w:p>
        </w:tc>
      </w:tr>
      <w:tr w:rsidR="00665C98">
        <w:trPr>
          <w:cantSplit/>
          <w:jc w:val="center"/>
        </w:trPr>
        <w:tc>
          <w:tcPr>
            <w:tcW w:w="661" w:type="pct"/>
            <w:vAlign w:val="center"/>
          </w:tcPr>
          <w:p w:rsidR="00665C98" w:rsidRDefault="00FA6E9A">
            <w:pPr>
              <w:jc w:val="center"/>
              <w:rPr>
                <w:szCs w:val="21"/>
              </w:rPr>
            </w:pPr>
            <w:r>
              <w:rPr>
                <w:rFonts w:hint="eastAsia"/>
                <w:szCs w:val="21"/>
              </w:rPr>
              <w:t>12</w:t>
            </w:r>
          </w:p>
        </w:tc>
        <w:tc>
          <w:tcPr>
            <w:tcW w:w="2121" w:type="pct"/>
            <w:vAlign w:val="center"/>
          </w:tcPr>
          <w:p w:rsidR="00665C98" w:rsidRDefault="00FA6E9A">
            <w:pPr>
              <w:jc w:val="center"/>
              <w:rPr>
                <w:szCs w:val="21"/>
              </w:rPr>
            </w:pPr>
            <w:r>
              <w:rPr>
                <w:szCs w:val="21"/>
              </w:rPr>
              <w:t>其他需要列明的费用</w:t>
            </w:r>
          </w:p>
        </w:tc>
        <w:tc>
          <w:tcPr>
            <w:tcW w:w="2218" w:type="pct"/>
            <w:vAlign w:val="center"/>
          </w:tcPr>
          <w:p w:rsidR="00665C98" w:rsidRDefault="00665C98">
            <w:pPr>
              <w:jc w:val="left"/>
              <w:rPr>
                <w:szCs w:val="21"/>
              </w:rPr>
            </w:pPr>
          </w:p>
        </w:tc>
      </w:tr>
      <w:tr w:rsidR="00665C98">
        <w:trPr>
          <w:cantSplit/>
          <w:jc w:val="center"/>
        </w:trPr>
        <w:tc>
          <w:tcPr>
            <w:tcW w:w="2782" w:type="pct"/>
            <w:gridSpan w:val="2"/>
            <w:vAlign w:val="center"/>
          </w:tcPr>
          <w:p w:rsidR="00665C98" w:rsidRDefault="00FA6E9A">
            <w:pPr>
              <w:jc w:val="center"/>
              <w:rPr>
                <w:szCs w:val="21"/>
              </w:rPr>
            </w:pPr>
            <w:r>
              <w:rPr>
                <w:szCs w:val="21"/>
              </w:rPr>
              <w:t>合计</w:t>
            </w:r>
          </w:p>
        </w:tc>
        <w:tc>
          <w:tcPr>
            <w:tcW w:w="2218" w:type="pct"/>
            <w:vAlign w:val="center"/>
          </w:tcPr>
          <w:p w:rsidR="00665C98" w:rsidRDefault="00665C98">
            <w:pPr>
              <w:jc w:val="left"/>
              <w:rPr>
                <w:szCs w:val="21"/>
              </w:rPr>
            </w:pPr>
          </w:p>
        </w:tc>
      </w:tr>
    </w:tbl>
    <w:p w:rsidR="00665C98" w:rsidRDefault="00FA6E9A">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665C98" w:rsidRDefault="00FA6E9A" w:rsidP="007677CE">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665C98" w:rsidRDefault="00FA6E9A" w:rsidP="007677CE">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665C98" w:rsidRDefault="00FA6E9A" w:rsidP="007677CE">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665C98" w:rsidRDefault="00FA6E9A" w:rsidP="007677CE">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665C98" w:rsidRDefault="00FA6E9A" w:rsidP="007677CE">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665C98" w:rsidRDefault="00FA6E9A" w:rsidP="007677CE">
      <w:pPr>
        <w:spacing w:line="360" w:lineRule="auto"/>
        <w:ind w:right="85" w:firstLineChars="200" w:firstLine="446"/>
        <w:rPr>
          <w:sz w:val="24"/>
        </w:rPr>
      </w:pPr>
      <w:r>
        <w:rPr>
          <w:sz w:val="24"/>
        </w:rPr>
        <w:t>投标人名称：</w:t>
      </w:r>
    </w:p>
    <w:p w:rsidR="00665C98" w:rsidRDefault="00FA6E9A" w:rsidP="007677CE">
      <w:pPr>
        <w:spacing w:line="360" w:lineRule="auto"/>
        <w:ind w:right="85" w:firstLineChars="200" w:firstLine="446"/>
        <w:rPr>
          <w:b/>
          <w:sz w:val="24"/>
        </w:rPr>
      </w:pPr>
      <w:r>
        <w:rPr>
          <w:sz w:val="24"/>
        </w:rPr>
        <w:t>日期：</w:t>
      </w:r>
      <w:r>
        <w:rPr>
          <w:b/>
          <w:sz w:val="24"/>
        </w:rPr>
        <w:br w:type="page"/>
      </w:r>
    </w:p>
    <w:p w:rsidR="00665C98" w:rsidRDefault="00FA6E9A">
      <w:pPr>
        <w:spacing w:line="460" w:lineRule="exact"/>
        <w:rPr>
          <w:b/>
          <w:sz w:val="24"/>
        </w:rPr>
      </w:pPr>
      <w:r>
        <w:rPr>
          <w:rFonts w:hAnsiTheme="minorEastAsia"/>
          <w:b/>
          <w:sz w:val="24"/>
        </w:rPr>
        <w:lastRenderedPageBreak/>
        <w:t>附件</w:t>
      </w:r>
      <w:r>
        <w:rPr>
          <w:b/>
          <w:sz w:val="24"/>
        </w:rPr>
        <w:t>4</w:t>
      </w:r>
    </w:p>
    <w:p w:rsidR="00665C98" w:rsidRDefault="00FA6E9A">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665C98" w:rsidRDefault="00FA6E9A">
      <w:pPr>
        <w:spacing w:line="460" w:lineRule="exact"/>
        <w:ind w:left="192"/>
        <w:rPr>
          <w:sz w:val="24"/>
        </w:rPr>
      </w:pPr>
      <w:r>
        <w:rPr>
          <w:rFonts w:hAnsiTheme="minorEastAsia"/>
          <w:sz w:val="24"/>
        </w:rPr>
        <w:t>项目名称：</w:t>
      </w:r>
    </w:p>
    <w:p w:rsidR="00665C98" w:rsidRDefault="00FA6E9A">
      <w:pPr>
        <w:spacing w:line="460" w:lineRule="exact"/>
        <w:ind w:left="192"/>
        <w:rPr>
          <w:sz w:val="24"/>
        </w:rPr>
      </w:pPr>
      <w:r>
        <w:rPr>
          <w:rFonts w:hAnsiTheme="minorEastAsia"/>
          <w:sz w:val="24"/>
        </w:rPr>
        <w:t>项目编号：</w:t>
      </w:r>
    </w:p>
    <w:p w:rsidR="00665C98" w:rsidRDefault="00FA6E9A">
      <w:pPr>
        <w:spacing w:line="460" w:lineRule="exact"/>
        <w:ind w:left="192"/>
        <w:rPr>
          <w:sz w:val="24"/>
        </w:rPr>
      </w:pPr>
      <w:r>
        <w:rPr>
          <w:rFonts w:hAnsiTheme="minorEastAsia"/>
          <w:sz w:val="24"/>
        </w:rPr>
        <w:t>包号：</w:t>
      </w:r>
    </w:p>
    <w:p w:rsidR="00665C98" w:rsidRDefault="00FA6E9A" w:rsidP="007677CE">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665C98">
        <w:trPr>
          <w:cantSplit/>
          <w:trHeight w:val="643"/>
          <w:jc w:val="center"/>
        </w:trPr>
        <w:tc>
          <w:tcPr>
            <w:tcW w:w="876" w:type="dxa"/>
            <w:vAlign w:val="center"/>
          </w:tcPr>
          <w:p w:rsidR="00665C98" w:rsidRDefault="00FA6E9A">
            <w:pPr>
              <w:jc w:val="center"/>
              <w:rPr>
                <w:sz w:val="24"/>
                <w:szCs w:val="24"/>
              </w:rPr>
            </w:pPr>
            <w:r>
              <w:rPr>
                <w:rFonts w:hAnsiTheme="minorEastAsia" w:hint="eastAsia"/>
                <w:sz w:val="24"/>
                <w:szCs w:val="24"/>
              </w:rPr>
              <w:t>序号</w:t>
            </w:r>
          </w:p>
        </w:tc>
        <w:tc>
          <w:tcPr>
            <w:tcW w:w="1356" w:type="dxa"/>
            <w:vAlign w:val="center"/>
          </w:tcPr>
          <w:p w:rsidR="00665C98" w:rsidRDefault="00FA6E9A">
            <w:pPr>
              <w:jc w:val="center"/>
              <w:rPr>
                <w:sz w:val="24"/>
                <w:szCs w:val="24"/>
              </w:rPr>
            </w:pPr>
            <w:r>
              <w:rPr>
                <w:rFonts w:hAnsiTheme="minorEastAsia"/>
                <w:sz w:val="24"/>
                <w:szCs w:val="24"/>
              </w:rPr>
              <w:t>具体岗位</w:t>
            </w:r>
          </w:p>
        </w:tc>
        <w:tc>
          <w:tcPr>
            <w:tcW w:w="1512" w:type="dxa"/>
            <w:vAlign w:val="center"/>
          </w:tcPr>
          <w:p w:rsidR="00665C98" w:rsidRDefault="00FA6E9A">
            <w:pPr>
              <w:jc w:val="center"/>
              <w:rPr>
                <w:sz w:val="24"/>
                <w:szCs w:val="24"/>
              </w:rPr>
            </w:pPr>
            <w:r>
              <w:rPr>
                <w:rFonts w:hAnsiTheme="minorEastAsia"/>
                <w:sz w:val="24"/>
                <w:szCs w:val="24"/>
              </w:rPr>
              <w:t>人数（人）</w:t>
            </w:r>
          </w:p>
        </w:tc>
        <w:tc>
          <w:tcPr>
            <w:tcW w:w="1416" w:type="dxa"/>
            <w:vAlign w:val="center"/>
          </w:tcPr>
          <w:p w:rsidR="00665C98" w:rsidRDefault="00FA6E9A">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665C98" w:rsidRDefault="00FA6E9A">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665C98" w:rsidRDefault="00FA6E9A">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665C98" w:rsidRDefault="00FA6E9A">
            <w:pPr>
              <w:jc w:val="center"/>
              <w:rPr>
                <w:sz w:val="24"/>
                <w:szCs w:val="24"/>
              </w:rPr>
            </w:pPr>
            <w:r>
              <w:rPr>
                <w:rFonts w:hAnsiTheme="minorEastAsia"/>
                <w:sz w:val="24"/>
                <w:szCs w:val="24"/>
              </w:rPr>
              <w:t>月小计</w:t>
            </w:r>
          </w:p>
        </w:tc>
        <w:tc>
          <w:tcPr>
            <w:tcW w:w="1968" w:type="dxa"/>
            <w:vAlign w:val="center"/>
          </w:tcPr>
          <w:p w:rsidR="00665C98" w:rsidRDefault="00FA6E9A">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665C98">
        <w:trPr>
          <w:cantSplit/>
          <w:trHeight w:val="643"/>
          <w:jc w:val="center"/>
        </w:trPr>
        <w:tc>
          <w:tcPr>
            <w:tcW w:w="876" w:type="dxa"/>
            <w:vAlign w:val="center"/>
          </w:tcPr>
          <w:p w:rsidR="00665C98" w:rsidRDefault="00665C98">
            <w:pPr>
              <w:jc w:val="center"/>
              <w:rPr>
                <w:sz w:val="24"/>
                <w:szCs w:val="24"/>
              </w:rPr>
            </w:pPr>
          </w:p>
        </w:tc>
        <w:tc>
          <w:tcPr>
            <w:tcW w:w="1356" w:type="dxa"/>
            <w:vAlign w:val="center"/>
          </w:tcPr>
          <w:p w:rsidR="00665C98" w:rsidRDefault="00665C98">
            <w:pPr>
              <w:jc w:val="center"/>
              <w:rPr>
                <w:sz w:val="24"/>
                <w:szCs w:val="24"/>
              </w:rPr>
            </w:pPr>
          </w:p>
        </w:tc>
        <w:tc>
          <w:tcPr>
            <w:tcW w:w="1512" w:type="dxa"/>
            <w:vAlign w:val="center"/>
          </w:tcPr>
          <w:p w:rsidR="00665C98" w:rsidRDefault="00665C98">
            <w:pPr>
              <w:jc w:val="center"/>
              <w:rPr>
                <w:sz w:val="24"/>
                <w:szCs w:val="24"/>
              </w:rPr>
            </w:pPr>
          </w:p>
        </w:tc>
        <w:tc>
          <w:tcPr>
            <w:tcW w:w="1416" w:type="dxa"/>
            <w:vAlign w:val="center"/>
          </w:tcPr>
          <w:p w:rsidR="00665C98" w:rsidRDefault="00665C98">
            <w:pPr>
              <w:jc w:val="center"/>
              <w:rPr>
                <w:sz w:val="24"/>
                <w:szCs w:val="24"/>
              </w:rPr>
            </w:pPr>
          </w:p>
        </w:tc>
        <w:tc>
          <w:tcPr>
            <w:tcW w:w="129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968" w:type="dxa"/>
            <w:vAlign w:val="center"/>
          </w:tcPr>
          <w:p w:rsidR="00665C98" w:rsidRDefault="00665C98">
            <w:pPr>
              <w:jc w:val="center"/>
              <w:rPr>
                <w:sz w:val="24"/>
                <w:szCs w:val="24"/>
              </w:rPr>
            </w:pPr>
          </w:p>
        </w:tc>
      </w:tr>
      <w:tr w:rsidR="00665C98">
        <w:trPr>
          <w:cantSplit/>
          <w:trHeight w:val="643"/>
          <w:jc w:val="center"/>
        </w:trPr>
        <w:tc>
          <w:tcPr>
            <w:tcW w:w="876" w:type="dxa"/>
            <w:vAlign w:val="center"/>
          </w:tcPr>
          <w:p w:rsidR="00665C98" w:rsidRDefault="00665C98">
            <w:pPr>
              <w:jc w:val="center"/>
              <w:rPr>
                <w:sz w:val="24"/>
                <w:szCs w:val="24"/>
              </w:rPr>
            </w:pPr>
          </w:p>
        </w:tc>
        <w:tc>
          <w:tcPr>
            <w:tcW w:w="1356" w:type="dxa"/>
            <w:vAlign w:val="center"/>
          </w:tcPr>
          <w:p w:rsidR="00665C98" w:rsidRDefault="00665C98">
            <w:pPr>
              <w:jc w:val="center"/>
              <w:rPr>
                <w:sz w:val="24"/>
                <w:szCs w:val="24"/>
              </w:rPr>
            </w:pPr>
          </w:p>
        </w:tc>
        <w:tc>
          <w:tcPr>
            <w:tcW w:w="1512" w:type="dxa"/>
            <w:vAlign w:val="center"/>
          </w:tcPr>
          <w:p w:rsidR="00665C98" w:rsidRDefault="00665C98">
            <w:pPr>
              <w:jc w:val="center"/>
              <w:rPr>
                <w:sz w:val="24"/>
                <w:szCs w:val="24"/>
              </w:rPr>
            </w:pPr>
          </w:p>
        </w:tc>
        <w:tc>
          <w:tcPr>
            <w:tcW w:w="1416" w:type="dxa"/>
            <w:vAlign w:val="center"/>
          </w:tcPr>
          <w:p w:rsidR="00665C98" w:rsidRDefault="00665C98">
            <w:pPr>
              <w:jc w:val="center"/>
              <w:rPr>
                <w:sz w:val="24"/>
                <w:szCs w:val="24"/>
              </w:rPr>
            </w:pPr>
          </w:p>
        </w:tc>
        <w:tc>
          <w:tcPr>
            <w:tcW w:w="129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968" w:type="dxa"/>
            <w:vAlign w:val="center"/>
          </w:tcPr>
          <w:p w:rsidR="00665C98" w:rsidRDefault="00665C98">
            <w:pPr>
              <w:jc w:val="center"/>
              <w:rPr>
                <w:sz w:val="24"/>
                <w:szCs w:val="24"/>
              </w:rPr>
            </w:pPr>
          </w:p>
        </w:tc>
      </w:tr>
      <w:tr w:rsidR="00665C98">
        <w:trPr>
          <w:cantSplit/>
          <w:trHeight w:val="643"/>
          <w:jc w:val="center"/>
        </w:trPr>
        <w:tc>
          <w:tcPr>
            <w:tcW w:w="876" w:type="dxa"/>
            <w:vAlign w:val="center"/>
          </w:tcPr>
          <w:p w:rsidR="00665C98" w:rsidRDefault="00665C98">
            <w:pPr>
              <w:jc w:val="center"/>
              <w:rPr>
                <w:sz w:val="24"/>
                <w:szCs w:val="24"/>
              </w:rPr>
            </w:pPr>
          </w:p>
        </w:tc>
        <w:tc>
          <w:tcPr>
            <w:tcW w:w="1356" w:type="dxa"/>
            <w:vAlign w:val="center"/>
          </w:tcPr>
          <w:p w:rsidR="00665C98" w:rsidRDefault="00665C98">
            <w:pPr>
              <w:jc w:val="center"/>
              <w:rPr>
                <w:sz w:val="24"/>
                <w:szCs w:val="24"/>
              </w:rPr>
            </w:pPr>
          </w:p>
        </w:tc>
        <w:tc>
          <w:tcPr>
            <w:tcW w:w="1512" w:type="dxa"/>
            <w:vAlign w:val="center"/>
          </w:tcPr>
          <w:p w:rsidR="00665C98" w:rsidRDefault="00665C98">
            <w:pPr>
              <w:jc w:val="center"/>
              <w:rPr>
                <w:sz w:val="24"/>
                <w:szCs w:val="24"/>
              </w:rPr>
            </w:pPr>
          </w:p>
        </w:tc>
        <w:tc>
          <w:tcPr>
            <w:tcW w:w="1416" w:type="dxa"/>
            <w:vAlign w:val="center"/>
          </w:tcPr>
          <w:p w:rsidR="00665C98" w:rsidRDefault="00665C98">
            <w:pPr>
              <w:jc w:val="center"/>
              <w:rPr>
                <w:sz w:val="24"/>
                <w:szCs w:val="24"/>
              </w:rPr>
            </w:pPr>
          </w:p>
        </w:tc>
        <w:tc>
          <w:tcPr>
            <w:tcW w:w="129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968" w:type="dxa"/>
            <w:vAlign w:val="center"/>
          </w:tcPr>
          <w:p w:rsidR="00665C98" w:rsidRDefault="00665C98">
            <w:pPr>
              <w:jc w:val="center"/>
              <w:rPr>
                <w:sz w:val="24"/>
                <w:szCs w:val="24"/>
              </w:rPr>
            </w:pPr>
          </w:p>
        </w:tc>
      </w:tr>
      <w:tr w:rsidR="00665C98">
        <w:trPr>
          <w:cantSplit/>
          <w:trHeight w:val="643"/>
          <w:jc w:val="center"/>
        </w:trPr>
        <w:tc>
          <w:tcPr>
            <w:tcW w:w="876" w:type="dxa"/>
            <w:vAlign w:val="center"/>
          </w:tcPr>
          <w:p w:rsidR="00665C98" w:rsidRDefault="00665C98">
            <w:pPr>
              <w:jc w:val="center"/>
              <w:rPr>
                <w:sz w:val="24"/>
                <w:szCs w:val="24"/>
              </w:rPr>
            </w:pPr>
          </w:p>
        </w:tc>
        <w:tc>
          <w:tcPr>
            <w:tcW w:w="1356" w:type="dxa"/>
            <w:vAlign w:val="center"/>
          </w:tcPr>
          <w:p w:rsidR="00665C98" w:rsidRDefault="00665C98">
            <w:pPr>
              <w:jc w:val="center"/>
              <w:rPr>
                <w:sz w:val="24"/>
                <w:szCs w:val="24"/>
              </w:rPr>
            </w:pPr>
          </w:p>
        </w:tc>
        <w:tc>
          <w:tcPr>
            <w:tcW w:w="1512" w:type="dxa"/>
            <w:vAlign w:val="center"/>
          </w:tcPr>
          <w:p w:rsidR="00665C98" w:rsidRDefault="00665C98">
            <w:pPr>
              <w:jc w:val="center"/>
              <w:rPr>
                <w:sz w:val="24"/>
                <w:szCs w:val="24"/>
              </w:rPr>
            </w:pPr>
          </w:p>
        </w:tc>
        <w:tc>
          <w:tcPr>
            <w:tcW w:w="1416" w:type="dxa"/>
            <w:vAlign w:val="center"/>
          </w:tcPr>
          <w:p w:rsidR="00665C98" w:rsidRDefault="00665C98">
            <w:pPr>
              <w:jc w:val="center"/>
              <w:rPr>
                <w:sz w:val="24"/>
                <w:szCs w:val="24"/>
              </w:rPr>
            </w:pPr>
          </w:p>
        </w:tc>
        <w:tc>
          <w:tcPr>
            <w:tcW w:w="129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116" w:type="dxa"/>
            <w:vAlign w:val="center"/>
          </w:tcPr>
          <w:p w:rsidR="00665C98" w:rsidRDefault="00665C98">
            <w:pPr>
              <w:jc w:val="center"/>
              <w:rPr>
                <w:sz w:val="24"/>
                <w:szCs w:val="24"/>
              </w:rPr>
            </w:pPr>
          </w:p>
        </w:tc>
        <w:tc>
          <w:tcPr>
            <w:tcW w:w="1968" w:type="dxa"/>
            <w:vAlign w:val="center"/>
          </w:tcPr>
          <w:p w:rsidR="00665C98" w:rsidRDefault="00665C98">
            <w:pPr>
              <w:jc w:val="center"/>
              <w:rPr>
                <w:sz w:val="24"/>
                <w:szCs w:val="24"/>
              </w:rPr>
            </w:pPr>
          </w:p>
        </w:tc>
      </w:tr>
      <w:tr w:rsidR="00665C98">
        <w:trPr>
          <w:cantSplit/>
          <w:trHeight w:val="643"/>
          <w:jc w:val="center"/>
        </w:trPr>
        <w:tc>
          <w:tcPr>
            <w:tcW w:w="7572" w:type="dxa"/>
            <w:gridSpan w:val="6"/>
            <w:vAlign w:val="center"/>
          </w:tcPr>
          <w:p w:rsidR="00665C98" w:rsidRDefault="00FA6E9A">
            <w:pPr>
              <w:jc w:val="center"/>
              <w:rPr>
                <w:sz w:val="24"/>
                <w:szCs w:val="24"/>
              </w:rPr>
            </w:pPr>
            <w:r>
              <w:rPr>
                <w:rFonts w:hAnsiTheme="minorEastAsia" w:hint="eastAsia"/>
                <w:sz w:val="24"/>
                <w:szCs w:val="24"/>
              </w:rPr>
              <w:t>人员费用合计</w:t>
            </w:r>
          </w:p>
        </w:tc>
        <w:tc>
          <w:tcPr>
            <w:tcW w:w="1116" w:type="dxa"/>
            <w:vAlign w:val="center"/>
          </w:tcPr>
          <w:p w:rsidR="00665C98" w:rsidRDefault="00665C98">
            <w:pPr>
              <w:jc w:val="center"/>
              <w:rPr>
                <w:sz w:val="24"/>
                <w:szCs w:val="24"/>
              </w:rPr>
            </w:pPr>
          </w:p>
        </w:tc>
        <w:tc>
          <w:tcPr>
            <w:tcW w:w="1968" w:type="dxa"/>
            <w:vAlign w:val="center"/>
          </w:tcPr>
          <w:p w:rsidR="00665C98" w:rsidRDefault="00665C98">
            <w:pPr>
              <w:jc w:val="center"/>
              <w:rPr>
                <w:sz w:val="24"/>
                <w:szCs w:val="24"/>
              </w:rPr>
            </w:pPr>
          </w:p>
        </w:tc>
      </w:tr>
    </w:tbl>
    <w:p w:rsidR="00665C98" w:rsidRDefault="00FA6E9A">
      <w:pPr>
        <w:autoSpaceDE w:val="0"/>
        <w:autoSpaceDN w:val="0"/>
        <w:adjustRightInd w:val="0"/>
        <w:spacing w:line="360" w:lineRule="auto"/>
        <w:rPr>
          <w:b/>
          <w:color w:val="000000"/>
          <w:sz w:val="24"/>
        </w:rPr>
      </w:pPr>
      <w:r>
        <w:rPr>
          <w:rFonts w:hAnsiTheme="minorEastAsia" w:hint="eastAsia"/>
          <w:b/>
          <w:color w:val="000000"/>
          <w:sz w:val="24"/>
        </w:rPr>
        <w:t>备注：</w:t>
      </w:r>
    </w:p>
    <w:p w:rsidR="00665C98" w:rsidRDefault="00FA6E9A">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665C98" w:rsidRDefault="00FA6E9A">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665C98" w:rsidRDefault="00FA6E9A">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665C98" w:rsidRDefault="00665C98">
      <w:pPr>
        <w:spacing w:line="460" w:lineRule="exact"/>
        <w:rPr>
          <w:sz w:val="24"/>
          <w:szCs w:val="24"/>
        </w:rPr>
      </w:pP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FA6E9A" w:rsidP="007677CE">
      <w:pPr>
        <w:spacing w:line="360" w:lineRule="auto"/>
        <w:ind w:right="84" w:firstLineChars="100" w:firstLine="223"/>
        <w:rPr>
          <w:b/>
          <w:sz w:val="24"/>
        </w:rPr>
      </w:pPr>
      <w:r>
        <w:rPr>
          <w:rFonts w:hAnsiTheme="minorEastAsia"/>
          <w:sz w:val="24"/>
        </w:rPr>
        <w:t>日期：</w:t>
      </w:r>
      <w:r>
        <w:rPr>
          <w:b/>
          <w:sz w:val="24"/>
        </w:rPr>
        <w:br w:type="page"/>
      </w:r>
    </w:p>
    <w:p w:rsidR="00665C98" w:rsidRDefault="00FA6E9A">
      <w:pPr>
        <w:spacing w:line="560" w:lineRule="exact"/>
        <w:rPr>
          <w:b/>
          <w:sz w:val="24"/>
        </w:rPr>
      </w:pPr>
      <w:r>
        <w:rPr>
          <w:rFonts w:hAnsiTheme="minorEastAsia"/>
          <w:b/>
          <w:sz w:val="24"/>
        </w:rPr>
        <w:lastRenderedPageBreak/>
        <w:t>附件</w:t>
      </w:r>
      <w:r>
        <w:rPr>
          <w:b/>
          <w:sz w:val="24"/>
        </w:rPr>
        <w:t>5</w:t>
      </w:r>
    </w:p>
    <w:p w:rsidR="00665C98" w:rsidRDefault="00FA6E9A">
      <w:pPr>
        <w:autoSpaceDN w:val="0"/>
        <w:spacing w:line="360" w:lineRule="auto"/>
        <w:jc w:val="center"/>
        <w:rPr>
          <w:b/>
          <w:bCs/>
          <w:sz w:val="24"/>
        </w:rPr>
      </w:pPr>
      <w:r>
        <w:rPr>
          <w:rFonts w:hAnsiTheme="minorEastAsia"/>
          <w:b/>
          <w:bCs/>
          <w:sz w:val="24"/>
        </w:rPr>
        <w:t>商务要求点对点应答表</w:t>
      </w:r>
    </w:p>
    <w:p w:rsidR="00665C98" w:rsidRDefault="00665C98">
      <w:pPr>
        <w:spacing w:line="460" w:lineRule="exact"/>
        <w:rPr>
          <w:sz w:val="24"/>
        </w:rPr>
      </w:pPr>
    </w:p>
    <w:p w:rsidR="00665C98" w:rsidRDefault="00FA6E9A">
      <w:pPr>
        <w:spacing w:line="460" w:lineRule="exact"/>
        <w:rPr>
          <w:sz w:val="24"/>
        </w:rPr>
      </w:pPr>
      <w:r>
        <w:rPr>
          <w:rFonts w:hAnsiTheme="minorEastAsia"/>
          <w:sz w:val="24"/>
        </w:rPr>
        <w:t>项目名称：</w:t>
      </w:r>
    </w:p>
    <w:p w:rsidR="00665C98" w:rsidRDefault="00FA6E9A">
      <w:pPr>
        <w:spacing w:line="460" w:lineRule="exact"/>
        <w:rPr>
          <w:sz w:val="24"/>
        </w:rPr>
      </w:pPr>
      <w:r>
        <w:rPr>
          <w:rFonts w:hAnsiTheme="minorEastAsia"/>
          <w:sz w:val="24"/>
        </w:rPr>
        <w:t>项目编号：</w:t>
      </w:r>
    </w:p>
    <w:p w:rsidR="00665C98" w:rsidRDefault="00FA6E9A">
      <w:pPr>
        <w:spacing w:line="460" w:lineRule="exact"/>
        <w:rPr>
          <w:sz w:val="24"/>
          <w:u w:val="single"/>
        </w:rPr>
      </w:pPr>
      <w:r>
        <w:rPr>
          <w:rFonts w:hAnsiTheme="minorEastAsia"/>
          <w:sz w:val="24"/>
        </w:rPr>
        <w:t>包号：</w:t>
      </w:r>
    </w:p>
    <w:p w:rsidR="00665C98" w:rsidRDefault="00665C9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65C98">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665C98" w:rsidRDefault="00FA6E9A">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665C98" w:rsidRDefault="00FA6E9A">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665C98" w:rsidRDefault="00FA6E9A">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665C98" w:rsidRDefault="00FA6E9A">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665C98" w:rsidRDefault="00FA6E9A">
            <w:pPr>
              <w:widowControl/>
              <w:jc w:val="center"/>
              <w:rPr>
                <w:kern w:val="0"/>
                <w:szCs w:val="21"/>
              </w:rPr>
            </w:pPr>
            <w:r>
              <w:rPr>
                <w:rFonts w:hAnsiTheme="minorEastAsia"/>
                <w:kern w:val="0"/>
                <w:szCs w:val="21"/>
              </w:rPr>
              <w:t>备注</w:t>
            </w:r>
          </w:p>
        </w:tc>
      </w:tr>
      <w:tr w:rsidR="00665C9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65C98" w:rsidRDefault="00FA6E9A">
            <w:pPr>
              <w:widowControl/>
              <w:jc w:val="left"/>
              <w:rPr>
                <w:kern w:val="0"/>
                <w:szCs w:val="21"/>
              </w:rPr>
            </w:pPr>
            <w:r>
              <w:rPr>
                <w:rFonts w:hAnsiTheme="minorEastAsia"/>
                <w:kern w:val="0"/>
                <w:szCs w:val="21"/>
              </w:rPr>
              <w:t>（一）报价要求</w:t>
            </w:r>
          </w:p>
        </w:tc>
      </w:tr>
      <w:tr w:rsidR="00665C98">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r>
      <w:tr w:rsidR="00665C9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65C98" w:rsidRDefault="00FA6E9A">
            <w:pPr>
              <w:widowControl/>
              <w:jc w:val="left"/>
              <w:rPr>
                <w:kern w:val="0"/>
                <w:szCs w:val="21"/>
              </w:rPr>
            </w:pPr>
            <w:r>
              <w:rPr>
                <w:rFonts w:hAnsiTheme="minorEastAsia"/>
                <w:kern w:val="0"/>
                <w:szCs w:val="21"/>
              </w:rPr>
              <w:t>（二）时间、地点要求</w:t>
            </w:r>
          </w:p>
        </w:tc>
      </w:tr>
      <w:tr w:rsidR="00665C98">
        <w:tc>
          <w:tcPr>
            <w:tcW w:w="974" w:type="pct"/>
            <w:tcBorders>
              <w:top w:val="nil"/>
              <w:left w:val="single" w:sz="8" w:space="0" w:color="auto"/>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r>
      <w:tr w:rsidR="00665C9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65C98" w:rsidRDefault="00FA6E9A">
            <w:pPr>
              <w:widowControl/>
              <w:jc w:val="left"/>
              <w:rPr>
                <w:kern w:val="0"/>
                <w:szCs w:val="21"/>
              </w:rPr>
            </w:pPr>
            <w:r>
              <w:rPr>
                <w:rFonts w:hAnsiTheme="minorEastAsia"/>
                <w:kern w:val="0"/>
                <w:szCs w:val="21"/>
              </w:rPr>
              <w:t>（三）付款方式</w:t>
            </w:r>
          </w:p>
        </w:tc>
      </w:tr>
      <w:tr w:rsidR="00665C98">
        <w:tc>
          <w:tcPr>
            <w:tcW w:w="974" w:type="pct"/>
            <w:tcBorders>
              <w:top w:val="nil"/>
              <w:left w:val="single" w:sz="8" w:space="0" w:color="auto"/>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r>
      <w:tr w:rsidR="00665C9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65C98" w:rsidRDefault="00FA6E9A">
            <w:pPr>
              <w:widowControl/>
              <w:jc w:val="left"/>
              <w:rPr>
                <w:kern w:val="0"/>
                <w:szCs w:val="21"/>
              </w:rPr>
            </w:pPr>
            <w:r>
              <w:rPr>
                <w:rFonts w:hAnsiTheme="minorEastAsia"/>
                <w:kern w:val="0"/>
                <w:szCs w:val="21"/>
              </w:rPr>
              <w:t>（四）投标保证金和履约保证金</w:t>
            </w:r>
          </w:p>
        </w:tc>
      </w:tr>
      <w:tr w:rsidR="00665C98">
        <w:tc>
          <w:tcPr>
            <w:tcW w:w="974" w:type="pct"/>
            <w:tcBorders>
              <w:top w:val="nil"/>
              <w:left w:val="single" w:sz="8" w:space="0" w:color="auto"/>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65C98" w:rsidRDefault="00FA6E9A">
            <w:pPr>
              <w:widowControl/>
              <w:jc w:val="left"/>
              <w:rPr>
                <w:kern w:val="0"/>
                <w:szCs w:val="21"/>
              </w:rPr>
            </w:pPr>
            <w:r>
              <w:rPr>
                <w:rFonts w:hAnsiTheme="minorEastAsia"/>
                <w:kern w:val="0"/>
                <w:szCs w:val="21"/>
              </w:rPr>
              <w:t xml:space="preserve">　</w:t>
            </w:r>
          </w:p>
        </w:tc>
      </w:tr>
    </w:tbl>
    <w:p w:rsidR="00665C98" w:rsidRDefault="00FA6E9A">
      <w:pPr>
        <w:spacing w:line="620" w:lineRule="exact"/>
        <w:rPr>
          <w:sz w:val="24"/>
        </w:rPr>
      </w:pPr>
      <w:r>
        <w:rPr>
          <w:rFonts w:hAnsiTheme="minorEastAsia"/>
          <w:sz w:val="24"/>
        </w:rPr>
        <w:t>注：</w:t>
      </w:r>
    </w:p>
    <w:p w:rsidR="00665C98" w:rsidRDefault="00FA6E9A">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665C98" w:rsidRDefault="00FA6E9A">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665C98" w:rsidRDefault="00FA6E9A">
      <w:pPr>
        <w:spacing w:line="360" w:lineRule="auto"/>
        <w:rPr>
          <w:sz w:val="24"/>
        </w:rPr>
      </w:pPr>
      <w:r>
        <w:rPr>
          <w:sz w:val="24"/>
        </w:rPr>
        <w:t xml:space="preserve">3. </w:t>
      </w:r>
      <w:r>
        <w:rPr>
          <w:rFonts w:hAnsiTheme="minorEastAsia"/>
          <w:sz w:val="24"/>
        </w:rPr>
        <w:t>偏离说明指招标要求与投标应答之间的不同之处。</w:t>
      </w:r>
    </w:p>
    <w:p w:rsidR="00665C98" w:rsidRDefault="00665C98">
      <w:pPr>
        <w:autoSpaceDE w:val="0"/>
        <w:autoSpaceDN w:val="0"/>
        <w:adjustRightInd w:val="0"/>
        <w:spacing w:line="560" w:lineRule="exact"/>
        <w:jc w:val="left"/>
        <w:rPr>
          <w:kern w:val="0"/>
          <w:sz w:val="24"/>
        </w:rPr>
      </w:pPr>
    </w:p>
    <w:p w:rsidR="00665C98" w:rsidRDefault="00665C98">
      <w:pPr>
        <w:autoSpaceDE w:val="0"/>
        <w:autoSpaceDN w:val="0"/>
        <w:adjustRightInd w:val="0"/>
        <w:spacing w:line="560" w:lineRule="exact"/>
        <w:jc w:val="left"/>
        <w:rPr>
          <w:kern w:val="0"/>
          <w:sz w:val="24"/>
        </w:rPr>
      </w:pP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rFonts w:hAnsiTheme="minorEastAsia"/>
          <w:sz w:val="24"/>
        </w:rPr>
        <w:t>日期：</w:t>
      </w:r>
    </w:p>
    <w:p w:rsidR="00665C98" w:rsidRDefault="00665C98">
      <w:pPr>
        <w:autoSpaceDE w:val="0"/>
        <w:autoSpaceDN w:val="0"/>
        <w:adjustRightInd w:val="0"/>
        <w:spacing w:line="560" w:lineRule="exact"/>
        <w:jc w:val="left"/>
        <w:rPr>
          <w:kern w:val="0"/>
          <w:sz w:val="24"/>
          <w:u w:val="single"/>
        </w:rPr>
      </w:pPr>
    </w:p>
    <w:p w:rsidR="00665C98" w:rsidRDefault="00665C98">
      <w:pPr>
        <w:autoSpaceDE w:val="0"/>
        <w:autoSpaceDN w:val="0"/>
        <w:adjustRightInd w:val="0"/>
        <w:spacing w:line="560" w:lineRule="exact"/>
        <w:jc w:val="left"/>
        <w:rPr>
          <w:kern w:val="0"/>
          <w:sz w:val="24"/>
          <w:u w:val="single"/>
        </w:rPr>
      </w:pPr>
    </w:p>
    <w:p w:rsidR="00665C98" w:rsidRDefault="00665C98">
      <w:pPr>
        <w:autoSpaceDE w:val="0"/>
        <w:autoSpaceDN w:val="0"/>
        <w:adjustRightInd w:val="0"/>
        <w:spacing w:line="560" w:lineRule="exact"/>
        <w:jc w:val="left"/>
        <w:rPr>
          <w:kern w:val="0"/>
          <w:sz w:val="24"/>
          <w:u w:val="single"/>
        </w:rPr>
      </w:pPr>
    </w:p>
    <w:p w:rsidR="00665C98" w:rsidRDefault="00FA6E9A">
      <w:pPr>
        <w:widowControl/>
        <w:jc w:val="left"/>
        <w:rPr>
          <w:b/>
          <w:sz w:val="24"/>
        </w:rPr>
      </w:pPr>
      <w:r>
        <w:rPr>
          <w:b/>
          <w:sz w:val="24"/>
        </w:rPr>
        <w:br w:type="page"/>
      </w:r>
    </w:p>
    <w:p w:rsidR="00665C98" w:rsidRDefault="00FA6E9A">
      <w:pPr>
        <w:spacing w:line="620" w:lineRule="exact"/>
        <w:rPr>
          <w:b/>
          <w:sz w:val="24"/>
        </w:rPr>
      </w:pPr>
      <w:r>
        <w:rPr>
          <w:rFonts w:hAnsiTheme="minorEastAsia"/>
          <w:b/>
          <w:sz w:val="24"/>
        </w:rPr>
        <w:lastRenderedPageBreak/>
        <w:t>附件</w:t>
      </w:r>
      <w:r>
        <w:rPr>
          <w:b/>
          <w:sz w:val="24"/>
        </w:rPr>
        <w:t>6</w:t>
      </w:r>
      <w:r>
        <w:rPr>
          <w:rFonts w:hint="eastAsia"/>
          <w:b/>
          <w:sz w:val="24"/>
        </w:rPr>
        <w:t>-1</w:t>
      </w:r>
    </w:p>
    <w:p w:rsidR="00665C98" w:rsidRDefault="00FA6E9A">
      <w:pPr>
        <w:autoSpaceDN w:val="0"/>
        <w:spacing w:line="360" w:lineRule="auto"/>
        <w:jc w:val="center"/>
        <w:rPr>
          <w:b/>
          <w:bCs/>
          <w:sz w:val="24"/>
        </w:rPr>
      </w:pPr>
      <w:r>
        <w:rPr>
          <w:rFonts w:hAnsiTheme="minorEastAsia"/>
          <w:b/>
          <w:bCs/>
          <w:sz w:val="24"/>
        </w:rPr>
        <w:t>技术要求点对点应答表</w:t>
      </w:r>
    </w:p>
    <w:p w:rsidR="00665C98" w:rsidRDefault="00FA6E9A">
      <w:pPr>
        <w:spacing w:line="460" w:lineRule="exact"/>
        <w:rPr>
          <w:sz w:val="24"/>
        </w:rPr>
      </w:pPr>
      <w:r>
        <w:rPr>
          <w:rFonts w:hAnsiTheme="minorEastAsia"/>
          <w:sz w:val="24"/>
        </w:rPr>
        <w:t>项目名称：</w:t>
      </w:r>
    </w:p>
    <w:p w:rsidR="00665C98" w:rsidRDefault="00FA6E9A">
      <w:pPr>
        <w:spacing w:line="460" w:lineRule="exact"/>
        <w:rPr>
          <w:sz w:val="24"/>
        </w:rPr>
      </w:pPr>
      <w:r>
        <w:rPr>
          <w:rFonts w:hAnsiTheme="minorEastAsia"/>
          <w:sz w:val="24"/>
        </w:rPr>
        <w:t>项目编号：</w:t>
      </w:r>
    </w:p>
    <w:p w:rsidR="00665C98" w:rsidRDefault="00FA6E9A">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665C98">
        <w:trPr>
          <w:tblHeader/>
          <w:jc w:val="center"/>
        </w:trPr>
        <w:tc>
          <w:tcPr>
            <w:tcW w:w="843"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备注</w:t>
            </w:r>
          </w:p>
        </w:tc>
      </w:tr>
      <w:tr w:rsidR="00665C98">
        <w:trPr>
          <w:jc w:val="center"/>
        </w:trPr>
        <w:tc>
          <w:tcPr>
            <w:tcW w:w="843" w:type="dxa"/>
            <w:shd w:val="clear" w:color="auto" w:fill="auto"/>
            <w:vAlign w:val="center"/>
          </w:tcPr>
          <w:p w:rsidR="00665C98" w:rsidRDefault="00FA6E9A">
            <w:pPr>
              <w:widowControl/>
              <w:snapToGrid w:val="0"/>
              <w:jc w:val="center"/>
              <w:rPr>
                <w:kern w:val="0"/>
                <w:sz w:val="24"/>
                <w:szCs w:val="21"/>
              </w:rPr>
            </w:pPr>
            <w:r>
              <w:rPr>
                <w:kern w:val="0"/>
                <w:sz w:val="24"/>
                <w:szCs w:val="21"/>
              </w:rPr>
              <w:t>1</w:t>
            </w:r>
          </w:p>
        </w:tc>
        <w:tc>
          <w:tcPr>
            <w:tcW w:w="4630" w:type="dxa"/>
            <w:shd w:val="clear" w:color="auto" w:fill="auto"/>
            <w:vAlign w:val="center"/>
          </w:tcPr>
          <w:p w:rsidR="00665C98" w:rsidRDefault="00FA6E9A">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FA6E9A">
            <w:pPr>
              <w:widowControl/>
              <w:snapToGrid w:val="0"/>
              <w:jc w:val="center"/>
              <w:rPr>
                <w:kern w:val="0"/>
                <w:sz w:val="24"/>
                <w:szCs w:val="21"/>
              </w:rPr>
            </w:pPr>
            <w:r>
              <w:rPr>
                <w:kern w:val="0"/>
                <w:sz w:val="24"/>
                <w:szCs w:val="21"/>
              </w:rPr>
              <w:t>2</w:t>
            </w:r>
          </w:p>
        </w:tc>
        <w:tc>
          <w:tcPr>
            <w:tcW w:w="4630" w:type="dxa"/>
            <w:shd w:val="clear" w:color="auto" w:fill="auto"/>
            <w:vAlign w:val="center"/>
          </w:tcPr>
          <w:p w:rsidR="00665C98" w:rsidRDefault="00FA6E9A">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FA6E9A">
            <w:pPr>
              <w:widowControl/>
              <w:snapToGrid w:val="0"/>
              <w:jc w:val="center"/>
              <w:rPr>
                <w:kern w:val="0"/>
                <w:sz w:val="24"/>
                <w:szCs w:val="21"/>
              </w:rPr>
            </w:pPr>
            <w:r>
              <w:rPr>
                <w:kern w:val="0"/>
                <w:sz w:val="24"/>
                <w:szCs w:val="21"/>
              </w:rPr>
              <w:t>3</w:t>
            </w:r>
          </w:p>
        </w:tc>
        <w:tc>
          <w:tcPr>
            <w:tcW w:w="4630" w:type="dxa"/>
            <w:shd w:val="clear" w:color="auto" w:fill="auto"/>
            <w:vAlign w:val="center"/>
          </w:tcPr>
          <w:p w:rsidR="00665C98" w:rsidRDefault="00FA6E9A">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10043" w:type="dxa"/>
            <w:gridSpan w:val="5"/>
            <w:shd w:val="clear" w:color="auto" w:fill="auto"/>
            <w:vAlign w:val="center"/>
          </w:tcPr>
          <w:p w:rsidR="00665C98" w:rsidRDefault="00FA6E9A" w:rsidP="007677CE">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665C98">
        <w:trPr>
          <w:jc w:val="center"/>
        </w:trPr>
        <w:tc>
          <w:tcPr>
            <w:tcW w:w="843"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665C98" w:rsidRDefault="00FA6E9A">
            <w:pPr>
              <w:widowControl/>
              <w:snapToGrid w:val="0"/>
              <w:jc w:val="center"/>
              <w:rPr>
                <w:kern w:val="0"/>
                <w:sz w:val="24"/>
                <w:szCs w:val="21"/>
              </w:rPr>
            </w:pPr>
            <w:r>
              <w:rPr>
                <w:rFonts w:hAnsiTheme="minorEastAsia"/>
                <w:kern w:val="0"/>
                <w:sz w:val="24"/>
                <w:szCs w:val="21"/>
              </w:rPr>
              <w:t>备注</w:t>
            </w:r>
          </w:p>
        </w:tc>
      </w:tr>
      <w:tr w:rsidR="00665C98">
        <w:trPr>
          <w:jc w:val="center"/>
        </w:trPr>
        <w:tc>
          <w:tcPr>
            <w:tcW w:w="843" w:type="dxa"/>
            <w:shd w:val="clear" w:color="auto" w:fill="auto"/>
            <w:vAlign w:val="center"/>
          </w:tcPr>
          <w:p w:rsidR="00665C98" w:rsidRDefault="00665C98">
            <w:pPr>
              <w:widowControl/>
              <w:snapToGrid w:val="0"/>
              <w:jc w:val="center"/>
              <w:rPr>
                <w:kern w:val="0"/>
                <w:sz w:val="24"/>
                <w:szCs w:val="21"/>
              </w:rPr>
            </w:pPr>
          </w:p>
        </w:tc>
        <w:tc>
          <w:tcPr>
            <w:tcW w:w="4630" w:type="dxa"/>
            <w:shd w:val="clear" w:color="auto" w:fill="auto"/>
            <w:vAlign w:val="center"/>
          </w:tcPr>
          <w:p w:rsidR="00665C98" w:rsidRDefault="00665C98">
            <w:pPr>
              <w:widowControl/>
              <w:snapToGrid w:val="0"/>
              <w:jc w:val="center"/>
              <w:rPr>
                <w:kern w:val="0"/>
                <w:sz w:val="24"/>
                <w:szCs w:val="21"/>
              </w:rPr>
            </w:pP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665C98">
            <w:pPr>
              <w:widowControl/>
              <w:snapToGrid w:val="0"/>
              <w:jc w:val="center"/>
              <w:rPr>
                <w:kern w:val="0"/>
                <w:sz w:val="24"/>
                <w:szCs w:val="21"/>
              </w:rPr>
            </w:pPr>
          </w:p>
        </w:tc>
        <w:tc>
          <w:tcPr>
            <w:tcW w:w="4630" w:type="dxa"/>
            <w:shd w:val="clear" w:color="auto" w:fill="auto"/>
            <w:vAlign w:val="center"/>
          </w:tcPr>
          <w:p w:rsidR="00665C98" w:rsidRDefault="00665C98">
            <w:pPr>
              <w:widowControl/>
              <w:snapToGrid w:val="0"/>
              <w:jc w:val="center"/>
              <w:rPr>
                <w:kern w:val="0"/>
                <w:sz w:val="24"/>
                <w:szCs w:val="21"/>
              </w:rPr>
            </w:pP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665C98">
            <w:pPr>
              <w:widowControl/>
              <w:snapToGrid w:val="0"/>
              <w:jc w:val="center"/>
              <w:rPr>
                <w:kern w:val="0"/>
                <w:sz w:val="24"/>
                <w:szCs w:val="21"/>
              </w:rPr>
            </w:pPr>
          </w:p>
        </w:tc>
        <w:tc>
          <w:tcPr>
            <w:tcW w:w="4630" w:type="dxa"/>
            <w:shd w:val="clear" w:color="auto" w:fill="auto"/>
            <w:vAlign w:val="center"/>
          </w:tcPr>
          <w:p w:rsidR="00665C98" w:rsidRDefault="00665C98">
            <w:pPr>
              <w:widowControl/>
              <w:snapToGrid w:val="0"/>
              <w:jc w:val="center"/>
              <w:rPr>
                <w:kern w:val="0"/>
                <w:sz w:val="24"/>
                <w:szCs w:val="21"/>
              </w:rPr>
            </w:pP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665C98">
            <w:pPr>
              <w:widowControl/>
              <w:snapToGrid w:val="0"/>
              <w:jc w:val="center"/>
              <w:rPr>
                <w:kern w:val="0"/>
                <w:sz w:val="24"/>
                <w:szCs w:val="21"/>
              </w:rPr>
            </w:pPr>
          </w:p>
        </w:tc>
        <w:tc>
          <w:tcPr>
            <w:tcW w:w="4630" w:type="dxa"/>
            <w:shd w:val="clear" w:color="auto" w:fill="auto"/>
            <w:vAlign w:val="center"/>
          </w:tcPr>
          <w:p w:rsidR="00665C98" w:rsidRDefault="00665C98">
            <w:pPr>
              <w:widowControl/>
              <w:snapToGrid w:val="0"/>
              <w:jc w:val="center"/>
              <w:rPr>
                <w:kern w:val="0"/>
                <w:sz w:val="24"/>
                <w:szCs w:val="21"/>
              </w:rPr>
            </w:pP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r w:rsidR="00665C98">
        <w:trPr>
          <w:jc w:val="center"/>
        </w:trPr>
        <w:tc>
          <w:tcPr>
            <w:tcW w:w="843" w:type="dxa"/>
            <w:shd w:val="clear" w:color="auto" w:fill="auto"/>
            <w:vAlign w:val="center"/>
          </w:tcPr>
          <w:p w:rsidR="00665C98" w:rsidRDefault="00665C98">
            <w:pPr>
              <w:widowControl/>
              <w:snapToGrid w:val="0"/>
              <w:jc w:val="center"/>
              <w:rPr>
                <w:kern w:val="0"/>
                <w:sz w:val="24"/>
                <w:szCs w:val="21"/>
              </w:rPr>
            </w:pPr>
          </w:p>
        </w:tc>
        <w:tc>
          <w:tcPr>
            <w:tcW w:w="4630" w:type="dxa"/>
            <w:shd w:val="clear" w:color="auto" w:fill="auto"/>
            <w:vAlign w:val="center"/>
          </w:tcPr>
          <w:p w:rsidR="00665C98" w:rsidRDefault="00665C98">
            <w:pPr>
              <w:widowControl/>
              <w:snapToGrid w:val="0"/>
              <w:jc w:val="center"/>
              <w:rPr>
                <w:kern w:val="0"/>
                <w:sz w:val="24"/>
                <w:szCs w:val="21"/>
              </w:rPr>
            </w:pPr>
          </w:p>
        </w:tc>
        <w:tc>
          <w:tcPr>
            <w:tcW w:w="2438" w:type="dxa"/>
            <w:shd w:val="clear" w:color="auto" w:fill="auto"/>
            <w:vAlign w:val="center"/>
          </w:tcPr>
          <w:p w:rsidR="00665C98" w:rsidRDefault="00665C98">
            <w:pPr>
              <w:widowControl/>
              <w:snapToGrid w:val="0"/>
              <w:jc w:val="center"/>
              <w:rPr>
                <w:kern w:val="0"/>
                <w:sz w:val="24"/>
                <w:szCs w:val="21"/>
              </w:rPr>
            </w:pPr>
          </w:p>
        </w:tc>
        <w:tc>
          <w:tcPr>
            <w:tcW w:w="1289" w:type="dxa"/>
            <w:shd w:val="clear" w:color="auto" w:fill="auto"/>
            <w:vAlign w:val="center"/>
          </w:tcPr>
          <w:p w:rsidR="00665C98" w:rsidRDefault="00665C98">
            <w:pPr>
              <w:widowControl/>
              <w:snapToGrid w:val="0"/>
              <w:jc w:val="center"/>
              <w:rPr>
                <w:kern w:val="0"/>
                <w:sz w:val="24"/>
                <w:szCs w:val="21"/>
              </w:rPr>
            </w:pPr>
          </w:p>
        </w:tc>
        <w:tc>
          <w:tcPr>
            <w:tcW w:w="843" w:type="dxa"/>
            <w:shd w:val="clear" w:color="auto" w:fill="auto"/>
            <w:vAlign w:val="center"/>
          </w:tcPr>
          <w:p w:rsidR="00665C98" w:rsidRDefault="00665C98">
            <w:pPr>
              <w:widowControl/>
              <w:snapToGrid w:val="0"/>
              <w:jc w:val="center"/>
              <w:rPr>
                <w:kern w:val="0"/>
                <w:sz w:val="24"/>
                <w:szCs w:val="21"/>
              </w:rPr>
            </w:pPr>
          </w:p>
        </w:tc>
      </w:tr>
    </w:tbl>
    <w:p w:rsidR="00665C98" w:rsidRDefault="00FA6E9A">
      <w:pPr>
        <w:spacing w:line="620" w:lineRule="exact"/>
        <w:rPr>
          <w:sz w:val="24"/>
        </w:rPr>
      </w:pPr>
      <w:r>
        <w:rPr>
          <w:rFonts w:hAnsiTheme="minorEastAsia"/>
          <w:sz w:val="24"/>
        </w:rPr>
        <w:t>注：</w:t>
      </w:r>
    </w:p>
    <w:p w:rsidR="00665C98" w:rsidRDefault="00FA6E9A">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665C98" w:rsidRDefault="00FA6E9A">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665C98" w:rsidRDefault="00FA6E9A">
      <w:pPr>
        <w:spacing w:line="360" w:lineRule="auto"/>
        <w:rPr>
          <w:sz w:val="24"/>
        </w:rPr>
      </w:pPr>
      <w:r>
        <w:rPr>
          <w:sz w:val="24"/>
        </w:rPr>
        <w:t xml:space="preserve">3. </w:t>
      </w:r>
      <w:r>
        <w:rPr>
          <w:rFonts w:hAnsiTheme="minorEastAsia"/>
          <w:sz w:val="24"/>
        </w:rPr>
        <w:t>偏离说明指招标要求与投标应答之间的不同之处。</w:t>
      </w:r>
    </w:p>
    <w:p w:rsidR="00665C98" w:rsidRDefault="00FA6E9A">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sz w:val="24"/>
        </w:rPr>
      </w:pPr>
      <w:r>
        <w:rPr>
          <w:rFonts w:hAnsiTheme="minorEastAsia"/>
          <w:sz w:val="24"/>
        </w:rPr>
        <w:t>日期</w:t>
      </w:r>
    </w:p>
    <w:p w:rsidR="00665C98" w:rsidRDefault="00FA6E9A">
      <w:pPr>
        <w:widowControl/>
        <w:jc w:val="left"/>
        <w:rPr>
          <w:b/>
          <w:sz w:val="24"/>
        </w:rPr>
      </w:pPr>
      <w:r>
        <w:rPr>
          <w:rFonts w:hAnsiTheme="minorEastAsia" w:hint="eastAsia"/>
          <w:b/>
          <w:sz w:val="24"/>
        </w:rPr>
        <w:lastRenderedPageBreak/>
        <w:t>附件</w:t>
      </w:r>
      <w:r>
        <w:rPr>
          <w:rFonts w:hint="eastAsia"/>
          <w:b/>
          <w:sz w:val="24"/>
        </w:rPr>
        <w:t>6-2</w:t>
      </w:r>
    </w:p>
    <w:p w:rsidR="00665C98" w:rsidRDefault="00665C98">
      <w:pPr>
        <w:widowControl/>
        <w:jc w:val="left"/>
        <w:rPr>
          <w:sz w:val="24"/>
        </w:rPr>
      </w:pPr>
    </w:p>
    <w:p w:rsidR="00665C98" w:rsidRDefault="00FA6E9A">
      <w:pPr>
        <w:widowControl/>
        <w:jc w:val="center"/>
        <w:rPr>
          <w:b/>
          <w:sz w:val="24"/>
        </w:rPr>
      </w:pPr>
      <w:r>
        <w:rPr>
          <w:rFonts w:hAnsiTheme="minorEastAsia" w:hint="eastAsia"/>
          <w:b/>
          <w:sz w:val="24"/>
        </w:rPr>
        <w:t>项目人员及岗位安排</w:t>
      </w:r>
    </w:p>
    <w:p w:rsidR="00665C98" w:rsidRDefault="00665C98">
      <w:pPr>
        <w:widowControl/>
        <w:jc w:val="left"/>
        <w:rPr>
          <w:sz w:val="24"/>
        </w:rPr>
      </w:pPr>
    </w:p>
    <w:p w:rsidR="00665C98" w:rsidRDefault="00FA6E9A">
      <w:pPr>
        <w:spacing w:line="460" w:lineRule="exact"/>
        <w:rPr>
          <w:sz w:val="24"/>
        </w:rPr>
      </w:pPr>
      <w:r>
        <w:rPr>
          <w:rFonts w:hAnsiTheme="minorEastAsia"/>
          <w:sz w:val="24"/>
        </w:rPr>
        <w:t>项目名称：</w:t>
      </w:r>
    </w:p>
    <w:p w:rsidR="00665C98" w:rsidRDefault="00FA6E9A">
      <w:pPr>
        <w:spacing w:line="460" w:lineRule="exact"/>
        <w:rPr>
          <w:sz w:val="24"/>
        </w:rPr>
      </w:pPr>
      <w:r>
        <w:rPr>
          <w:rFonts w:hAnsiTheme="minorEastAsia"/>
          <w:sz w:val="24"/>
        </w:rPr>
        <w:t>项目编号：</w:t>
      </w:r>
    </w:p>
    <w:p w:rsidR="00665C98" w:rsidRDefault="00FA6E9A">
      <w:pPr>
        <w:spacing w:line="460" w:lineRule="exact"/>
        <w:rPr>
          <w:sz w:val="24"/>
          <w:u w:val="single"/>
        </w:rPr>
      </w:pPr>
      <w:r>
        <w:rPr>
          <w:rFonts w:hAnsiTheme="minorEastAsia"/>
          <w:sz w:val="24"/>
        </w:rPr>
        <w:t>包号：</w:t>
      </w:r>
    </w:p>
    <w:p w:rsidR="00665C98" w:rsidRDefault="00665C98">
      <w:pPr>
        <w:widowControl/>
        <w:jc w:val="left"/>
        <w:rPr>
          <w:sz w:val="24"/>
        </w:rPr>
      </w:pPr>
    </w:p>
    <w:p w:rsidR="00665C98" w:rsidRDefault="00665C98">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665C98">
        <w:trPr>
          <w:jc w:val="center"/>
        </w:trPr>
        <w:tc>
          <w:tcPr>
            <w:tcW w:w="425" w:type="pct"/>
            <w:vAlign w:val="center"/>
          </w:tcPr>
          <w:p w:rsidR="00665C98" w:rsidRDefault="00FA6E9A">
            <w:pPr>
              <w:spacing w:line="360" w:lineRule="auto"/>
              <w:jc w:val="center"/>
              <w:rPr>
                <w:b/>
                <w:szCs w:val="21"/>
              </w:rPr>
            </w:pPr>
            <w:r>
              <w:rPr>
                <w:rFonts w:hAnsiTheme="minorEastAsia"/>
                <w:b/>
                <w:szCs w:val="21"/>
              </w:rPr>
              <w:t>序号</w:t>
            </w:r>
          </w:p>
        </w:tc>
        <w:tc>
          <w:tcPr>
            <w:tcW w:w="682" w:type="pct"/>
            <w:vAlign w:val="center"/>
          </w:tcPr>
          <w:p w:rsidR="00665C98" w:rsidRDefault="00FA6E9A">
            <w:pPr>
              <w:spacing w:line="360" w:lineRule="auto"/>
              <w:jc w:val="center"/>
              <w:rPr>
                <w:b/>
                <w:szCs w:val="21"/>
              </w:rPr>
            </w:pPr>
            <w:r>
              <w:rPr>
                <w:rFonts w:hAnsiTheme="minorEastAsia"/>
                <w:b/>
                <w:szCs w:val="21"/>
              </w:rPr>
              <w:t>岗位名称</w:t>
            </w:r>
          </w:p>
        </w:tc>
        <w:tc>
          <w:tcPr>
            <w:tcW w:w="682" w:type="pct"/>
            <w:vAlign w:val="center"/>
          </w:tcPr>
          <w:p w:rsidR="00665C98" w:rsidRDefault="00FA6E9A">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665C98" w:rsidRDefault="00FA6E9A">
            <w:pPr>
              <w:spacing w:line="360" w:lineRule="auto"/>
              <w:jc w:val="center"/>
              <w:rPr>
                <w:b/>
                <w:szCs w:val="21"/>
              </w:rPr>
            </w:pPr>
            <w:r>
              <w:rPr>
                <w:rFonts w:hAnsiTheme="minorEastAsia" w:hint="eastAsia"/>
                <w:b/>
                <w:szCs w:val="21"/>
              </w:rPr>
              <w:t>人员情况简介</w:t>
            </w:r>
          </w:p>
        </w:tc>
        <w:tc>
          <w:tcPr>
            <w:tcW w:w="652" w:type="pct"/>
            <w:vAlign w:val="center"/>
          </w:tcPr>
          <w:p w:rsidR="00665C98" w:rsidRDefault="00FA6E9A">
            <w:pPr>
              <w:spacing w:line="360" w:lineRule="auto"/>
              <w:jc w:val="center"/>
              <w:rPr>
                <w:b/>
                <w:szCs w:val="21"/>
              </w:rPr>
            </w:pPr>
            <w:r>
              <w:rPr>
                <w:rFonts w:hAnsiTheme="minorEastAsia" w:hint="eastAsia"/>
                <w:b/>
                <w:szCs w:val="21"/>
              </w:rPr>
              <w:t>是否退休</w:t>
            </w:r>
          </w:p>
        </w:tc>
        <w:tc>
          <w:tcPr>
            <w:tcW w:w="723" w:type="pct"/>
            <w:vAlign w:val="center"/>
          </w:tcPr>
          <w:p w:rsidR="00665C98" w:rsidRDefault="00FA6E9A">
            <w:pPr>
              <w:spacing w:line="360" w:lineRule="auto"/>
              <w:jc w:val="center"/>
              <w:rPr>
                <w:b/>
                <w:szCs w:val="21"/>
              </w:rPr>
            </w:pPr>
            <w:r>
              <w:rPr>
                <w:rFonts w:hAnsiTheme="minorEastAsia"/>
                <w:b/>
                <w:szCs w:val="21"/>
              </w:rPr>
              <w:t>工作时间</w:t>
            </w:r>
          </w:p>
        </w:tc>
        <w:tc>
          <w:tcPr>
            <w:tcW w:w="723" w:type="pct"/>
            <w:vAlign w:val="center"/>
          </w:tcPr>
          <w:p w:rsidR="00665C98" w:rsidRDefault="00FA6E9A">
            <w:pPr>
              <w:spacing w:line="360" w:lineRule="auto"/>
              <w:jc w:val="center"/>
              <w:rPr>
                <w:b/>
                <w:szCs w:val="21"/>
              </w:rPr>
            </w:pPr>
            <w:r>
              <w:rPr>
                <w:rFonts w:hAnsiTheme="minorEastAsia" w:hint="eastAsia"/>
                <w:b/>
                <w:szCs w:val="21"/>
              </w:rPr>
              <w:t>备注</w:t>
            </w: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425"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682" w:type="pct"/>
            <w:vAlign w:val="center"/>
          </w:tcPr>
          <w:p w:rsidR="00665C98" w:rsidRDefault="00665C98">
            <w:pPr>
              <w:spacing w:line="360" w:lineRule="auto"/>
              <w:jc w:val="center"/>
              <w:rPr>
                <w:szCs w:val="21"/>
              </w:rPr>
            </w:pPr>
          </w:p>
        </w:tc>
        <w:tc>
          <w:tcPr>
            <w:tcW w:w="1113" w:type="pct"/>
            <w:vAlign w:val="center"/>
          </w:tcPr>
          <w:p w:rsidR="00665C98" w:rsidRDefault="00665C98">
            <w:pPr>
              <w:spacing w:line="360" w:lineRule="auto"/>
              <w:jc w:val="center"/>
              <w:rPr>
                <w:szCs w:val="21"/>
              </w:rPr>
            </w:pPr>
          </w:p>
        </w:tc>
        <w:tc>
          <w:tcPr>
            <w:tcW w:w="652" w:type="pct"/>
            <w:vAlign w:val="center"/>
          </w:tcPr>
          <w:p w:rsidR="00665C98" w:rsidRDefault="00665C98">
            <w:pPr>
              <w:spacing w:line="360" w:lineRule="auto"/>
              <w:jc w:val="center"/>
              <w:rPr>
                <w:szCs w:val="21"/>
              </w:rPr>
            </w:pPr>
          </w:p>
        </w:tc>
        <w:tc>
          <w:tcPr>
            <w:tcW w:w="723" w:type="pct"/>
            <w:vAlign w:val="center"/>
          </w:tcPr>
          <w:p w:rsidR="00665C98" w:rsidRDefault="00665C98">
            <w:pPr>
              <w:spacing w:line="360" w:lineRule="auto"/>
              <w:jc w:val="center"/>
              <w:rPr>
                <w:szCs w:val="21"/>
              </w:rPr>
            </w:pPr>
          </w:p>
        </w:tc>
        <w:tc>
          <w:tcPr>
            <w:tcW w:w="723" w:type="pct"/>
          </w:tcPr>
          <w:p w:rsidR="00665C98" w:rsidRDefault="00665C98">
            <w:pPr>
              <w:spacing w:line="360" w:lineRule="auto"/>
              <w:jc w:val="center"/>
              <w:rPr>
                <w:szCs w:val="21"/>
              </w:rPr>
            </w:pPr>
          </w:p>
        </w:tc>
      </w:tr>
      <w:tr w:rsidR="00665C98">
        <w:trPr>
          <w:jc w:val="center"/>
        </w:trPr>
        <w:tc>
          <w:tcPr>
            <w:tcW w:w="1108" w:type="pct"/>
            <w:gridSpan w:val="2"/>
            <w:vAlign w:val="center"/>
          </w:tcPr>
          <w:p w:rsidR="00665C98" w:rsidRDefault="00FA6E9A">
            <w:pPr>
              <w:spacing w:line="360" w:lineRule="auto"/>
              <w:jc w:val="center"/>
              <w:rPr>
                <w:szCs w:val="21"/>
              </w:rPr>
            </w:pPr>
            <w:r>
              <w:rPr>
                <w:rFonts w:hAnsiTheme="minorEastAsia" w:hint="eastAsia"/>
                <w:szCs w:val="21"/>
              </w:rPr>
              <w:t>合计人数</w:t>
            </w:r>
          </w:p>
        </w:tc>
        <w:tc>
          <w:tcPr>
            <w:tcW w:w="3892" w:type="pct"/>
            <w:gridSpan w:val="5"/>
            <w:vAlign w:val="center"/>
          </w:tcPr>
          <w:p w:rsidR="00665C98" w:rsidRDefault="00665C98">
            <w:pPr>
              <w:spacing w:line="360" w:lineRule="auto"/>
              <w:jc w:val="center"/>
              <w:rPr>
                <w:szCs w:val="21"/>
              </w:rPr>
            </w:pPr>
          </w:p>
        </w:tc>
      </w:tr>
    </w:tbl>
    <w:p w:rsidR="00665C98" w:rsidRDefault="00FA6E9A" w:rsidP="007677CE">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665C98" w:rsidRDefault="00FA6E9A" w:rsidP="007677CE">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665C98" w:rsidRDefault="00665C98">
      <w:pPr>
        <w:widowControl/>
        <w:jc w:val="left"/>
        <w:rPr>
          <w:sz w:val="24"/>
        </w:rPr>
      </w:pPr>
    </w:p>
    <w:p w:rsidR="00665C98" w:rsidRDefault="00665C98">
      <w:pPr>
        <w:widowControl/>
        <w:jc w:val="left"/>
        <w:rPr>
          <w:sz w:val="24"/>
        </w:rPr>
      </w:pPr>
    </w:p>
    <w:p w:rsidR="00665C98" w:rsidRDefault="00665C98">
      <w:pPr>
        <w:widowControl/>
        <w:jc w:val="left"/>
        <w:rPr>
          <w:sz w:val="24"/>
        </w:rPr>
      </w:pPr>
    </w:p>
    <w:p w:rsidR="00665C98" w:rsidRDefault="00665C98">
      <w:pPr>
        <w:widowControl/>
        <w:jc w:val="left"/>
        <w:rPr>
          <w:sz w:val="24"/>
        </w:rPr>
      </w:pP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sz w:val="24"/>
        </w:rPr>
      </w:pPr>
      <w:r>
        <w:rPr>
          <w:rFonts w:hAnsiTheme="minorEastAsia"/>
          <w:sz w:val="24"/>
        </w:rPr>
        <w:t>日期</w:t>
      </w:r>
    </w:p>
    <w:p w:rsidR="00665C98" w:rsidRDefault="00665C98" w:rsidP="007677CE">
      <w:pPr>
        <w:spacing w:line="360" w:lineRule="auto"/>
        <w:ind w:right="84" w:firstLineChars="100" w:firstLine="223"/>
        <w:rPr>
          <w:position w:val="-40"/>
          <w:sz w:val="24"/>
        </w:rPr>
      </w:pPr>
    </w:p>
    <w:p w:rsidR="00665C98" w:rsidRDefault="00665C98" w:rsidP="007677CE">
      <w:pPr>
        <w:spacing w:line="360" w:lineRule="auto"/>
        <w:ind w:right="84" w:firstLineChars="100" w:firstLine="223"/>
        <w:rPr>
          <w:position w:val="-40"/>
          <w:sz w:val="24"/>
        </w:rPr>
      </w:pPr>
    </w:p>
    <w:p w:rsidR="00665C98" w:rsidRDefault="00FA6E9A">
      <w:pPr>
        <w:spacing w:line="620" w:lineRule="exact"/>
        <w:rPr>
          <w:b/>
          <w:sz w:val="24"/>
        </w:rPr>
      </w:pPr>
      <w:r>
        <w:rPr>
          <w:rFonts w:hAnsiTheme="minorEastAsia"/>
          <w:b/>
          <w:sz w:val="24"/>
        </w:rPr>
        <w:lastRenderedPageBreak/>
        <w:t>附件</w:t>
      </w:r>
      <w:r>
        <w:rPr>
          <w:b/>
          <w:sz w:val="24"/>
        </w:rPr>
        <w:t>7</w:t>
      </w:r>
    </w:p>
    <w:p w:rsidR="00665C98" w:rsidRDefault="00FA6E9A">
      <w:pPr>
        <w:autoSpaceDN w:val="0"/>
        <w:spacing w:line="360" w:lineRule="auto"/>
        <w:jc w:val="center"/>
        <w:rPr>
          <w:b/>
          <w:bCs/>
          <w:sz w:val="24"/>
        </w:rPr>
      </w:pPr>
      <w:r>
        <w:rPr>
          <w:rFonts w:hAnsiTheme="minorEastAsia"/>
          <w:b/>
          <w:sz w:val="24"/>
        </w:rPr>
        <w:t>主要相关项目业绩一览表</w:t>
      </w:r>
    </w:p>
    <w:p w:rsidR="00665C98" w:rsidRDefault="00665C98">
      <w:pPr>
        <w:spacing w:line="460" w:lineRule="exact"/>
        <w:ind w:left="192"/>
        <w:rPr>
          <w:sz w:val="24"/>
        </w:rPr>
      </w:pPr>
    </w:p>
    <w:p w:rsidR="00665C98" w:rsidRDefault="00FA6E9A">
      <w:pPr>
        <w:spacing w:line="460" w:lineRule="exact"/>
        <w:rPr>
          <w:sz w:val="24"/>
        </w:rPr>
      </w:pPr>
      <w:r>
        <w:rPr>
          <w:rFonts w:hAnsiTheme="minorEastAsia"/>
          <w:sz w:val="24"/>
        </w:rPr>
        <w:t>项目名称：</w:t>
      </w:r>
    </w:p>
    <w:p w:rsidR="00665C98" w:rsidRDefault="00FA6E9A">
      <w:pPr>
        <w:spacing w:line="460" w:lineRule="exact"/>
        <w:rPr>
          <w:sz w:val="24"/>
        </w:rPr>
      </w:pPr>
      <w:r>
        <w:rPr>
          <w:rFonts w:hAnsiTheme="minorEastAsia"/>
          <w:sz w:val="24"/>
        </w:rPr>
        <w:t>项目编号：</w:t>
      </w:r>
    </w:p>
    <w:p w:rsidR="00665C98" w:rsidRDefault="00FA6E9A">
      <w:pPr>
        <w:spacing w:line="460" w:lineRule="exact"/>
        <w:rPr>
          <w:sz w:val="24"/>
          <w:u w:val="single"/>
        </w:rPr>
      </w:pPr>
      <w:r>
        <w:rPr>
          <w:rFonts w:hAnsiTheme="minorEastAsia"/>
          <w:sz w:val="24"/>
        </w:rPr>
        <w:t>包号：</w:t>
      </w:r>
    </w:p>
    <w:p w:rsidR="00665C98" w:rsidRDefault="00665C9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FA6E9A">
            <w:pPr>
              <w:snapToGrid w:val="0"/>
              <w:jc w:val="center"/>
              <w:rPr>
                <w:sz w:val="24"/>
              </w:rPr>
            </w:pPr>
            <w:r>
              <w:rPr>
                <w:rFonts w:hAnsiTheme="minorEastAsia"/>
                <w:sz w:val="24"/>
              </w:rPr>
              <w:t>合同金额</w:t>
            </w: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r w:rsidR="00665C9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65C98" w:rsidRDefault="00665C98">
            <w:pPr>
              <w:snapToGrid w:val="0"/>
              <w:jc w:val="center"/>
              <w:rPr>
                <w:sz w:val="24"/>
              </w:rPr>
            </w:pPr>
          </w:p>
        </w:tc>
      </w:tr>
    </w:tbl>
    <w:p w:rsidR="00665C98" w:rsidRDefault="00FA6E9A">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665C98" w:rsidRDefault="00665C98">
      <w:pPr>
        <w:spacing w:line="460" w:lineRule="exact"/>
        <w:rPr>
          <w:b/>
          <w:sz w:val="24"/>
        </w:rPr>
      </w:pPr>
    </w:p>
    <w:p w:rsidR="00665C98" w:rsidRDefault="00665C98">
      <w:pPr>
        <w:spacing w:line="460" w:lineRule="exact"/>
        <w:rPr>
          <w:b/>
          <w:sz w:val="24"/>
        </w:rPr>
      </w:pPr>
    </w:p>
    <w:p w:rsidR="00665C98" w:rsidRDefault="00665C98">
      <w:pPr>
        <w:spacing w:line="460" w:lineRule="exact"/>
        <w:rPr>
          <w:b/>
          <w:sz w:val="24"/>
        </w:rPr>
      </w:pPr>
    </w:p>
    <w:p w:rsidR="00665C98" w:rsidRDefault="00665C98">
      <w:pPr>
        <w:spacing w:line="460" w:lineRule="exact"/>
        <w:rPr>
          <w:b/>
          <w:sz w:val="24"/>
        </w:rPr>
      </w:pPr>
    </w:p>
    <w:p w:rsidR="00665C98" w:rsidRDefault="00FA6E9A" w:rsidP="007677CE">
      <w:pPr>
        <w:spacing w:line="360" w:lineRule="auto"/>
        <w:ind w:right="84" w:firstLineChars="100" w:firstLine="223"/>
        <w:rPr>
          <w:sz w:val="24"/>
        </w:rPr>
      </w:pPr>
      <w:r>
        <w:rPr>
          <w:rFonts w:hAnsiTheme="minorEastAsia"/>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rFonts w:hAnsiTheme="minorEastAsia"/>
          <w:sz w:val="24"/>
        </w:rPr>
        <w:t>日期</w:t>
      </w:r>
      <w:r>
        <w:rPr>
          <w:b/>
          <w:sz w:val="24"/>
        </w:rPr>
        <w:br w:type="page"/>
      </w:r>
    </w:p>
    <w:p w:rsidR="00665C98" w:rsidRDefault="00FA6E9A">
      <w:pPr>
        <w:spacing w:line="460" w:lineRule="exact"/>
        <w:rPr>
          <w:b/>
          <w:sz w:val="24"/>
        </w:rPr>
      </w:pPr>
      <w:r>
        <w:rPr>
          <w:rFonts w:hAnsiTheme="minorEastAsia"/>
          <w:b/>
          <w:sz w:val="24"/>
        </w:rPr>
        <w:lastRenderedPageBreak/>
        <w:t>附件</w:t>
      </w:r>
      <w:r>
        <w:rPr>
          <w:b/>
          <w:sz w:val="24"/>
        </w:rPr>
        <w:t>8</w:t>
      </w:r>
    </w:p>
    <w:p w:rsidR="00665C98" w:rsidRDefault="00FA6E9A">
      <w:pPr>
        <w:autoSpaceDN w:val="0"/>
        <w:spacing w:line="360" w:lineRule="auto"/>
        <w:jc w:val="center"/>
        <w:rPr>
          <w:b/>
          <w:bCs/>
          <w:sz w:val="24"/>
        </w:rPr>
      </w:pPr>
      <w:r>
        <w:rPr>
          <w:rFonts w:hint="eastAsia"/>
          <w:b/>
          <w:bCs/>
          <w:sz w:val="24"/>
        </w:rPr>
        <w:t>投标</w:t>
      </w:r>
      <w:r>
        <w:rPr>
          <w:b/>
          <w:bCs/>
          <w:sz w:val="24"/>
        </w:rPr>
        <w:t>代表人授权书</w:t>
      </w:r>
    </w:p>
    <w:p w:rsidR="00665C98" w:rsidRDefault="00665C98">
      <w:pPr>
        <w:spacing w:line="360" w:lineRule="auto"/>
        <w:rPr>
          <w:sz w:val="24"/>
          <w:szCs w:val="21"/>
        </w:rPr>
      </w:pPr>
    </w:p>
    <w:p w:rsidR="00665C98" w:rsidRDefault="00FA6E9A">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665C98" w:rsidRDefault="00FA6E9A" w:rsidP="007677C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65C98" w:rsidRDefault="00FA6E9A" w:rsidP="007677C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65C98" w:rsidRDefault="00FA6E9A" w:rsidP="007677CE">
      <w:pPr>
        <w:spacing w:line="360" w:lineRule="auto"/>
        <w:ind w:firstLineChars="200" w:firstLine="446"/>
        <w:rPr>
          <w:sz w:val="24"/>
          <w:szCs w:val="21"/>
        </w:rPr>
      </w:pPr>
      <w:r>
        <w:rPr>
          <w:sz w:val="24"/>
          <w:szCs w:val="21"/>
        </w:rPr>
        <w:t>本授权书至投标有效期结束前始终有效。</w:t>
      </w:r>
    </w:p>
    <w:p w:rsidR="00665C98" w:rsidRDefault="00FA6E9A" w:rsidP="007677CE">
      <w:pPr>
        <w:spacing w:line="360" w:lineRule="auto"/>
        <w:ind w:firstLineChars="200" w:firstLine="446"/>
        <w:rPr>
          <w:sz w:val="24"/>
          <w:szCs w:val="21"/>
        </w:rPr>
      </w:pPr>
      <w:r>
        <w:rPr>
          <w:sz w:val="24"/>
          <w:szCs w:val="21"/>
        </w:rPr>
        <w:t>投标代表人无转委托权，特此委托。</w:t>
      </w:r>
    </w:p>
    <w:p w:rsidR="00665C98" w:rsidRDefault="00665C98" w:rsidP="007677CE">
      <w:pPr>
        <w:spacing w:line="360" w:lineRule="auto"/>
        <w:ind w:firstLineChars="200" w:firstLine="446"/>
        <w:rPr>
          <w:sz w:val="24"/>
        </w:rPr>
      </w:pPr>
    </w:p>
    <w:p w:rsidR="00665C98" w:rsidRDefault="00665C98" w:rsidP="007677CE">
      <w:pPr>
        <w:spacing w:line="360" w:lineRule="auto"/>
        <w:ind w:firstLineChars="200" w:firstLine="446"/>
        <w:rPr>
          <w:sz w:val="24"/>
        </w:rPr>
      </w:pPr>
    </w:p>
    <w:p w:rsidR="00665C98" w:rsidRDefault="00665C98" w:rsidP="007677CE">
      <w:pPr>
        <w:spacing w:line="360" w:lineRule="auto"/>
        <w:ind w:firstLineChars="200" w:firstLine="446"/>
        <w:rPr>
          <w:sz w:val="24"/>
        </w:rPr>
      </w:pPr>
    </w:p>
    <w:p w:rsidR="00665C98" w:rsidRDefault="00FA6E9A" w:rsidP="007677C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665C98">
        <w:tc>
          <w:tcPr>
            <w:tcW w:w="4264" w:type="dxa"/>
          </w:tcPr>
          <w:p w:rsidR="00665C98" w:rsidRDefault="00FA6E9A">
            <w:pPr>
              <w:spacing w:line="360" w:lineRule="auto"/>
              <w:jc w:val="left"/>
              <w:rPr>
                <w:sz w:val="24"/>
              </w:rPr>
            </w:pPr>
            <w:r>
              <w:rPr>
                <w:sz w:val="24"/>
              </w:rPr>
              <w:t>投标代表人身份证正面</w:t>
            </w:r>
          </w:p>
          <w:p w:rsidR="00665C98" w:rsidRDefault="00665C98">
            <w:pPr>
              <w:spacing w:line="360" w:lineRule="auto"/>
              <w:jc w:val="left"/>
              <w:rPr>
                <w:sz w:val="24"/>
              </w:rPr>
            </w:pPr>
          </w:p>
          <w:p w:rsidR="00665C98" w:rsidRDefault="00665C98">
            <w:pPr>
              <w:spacing w:line="360" w:lineRule="auto"/>
              <w:jc w:val="left"/>
              <w:rPr>
                <w:sz w:val="24"/>
              </w:rPr>
            </w:pPr>
          </w:p>
          <w:p w:rsidR="00665C98" w:rsidRDefault="00665C98">
            <w:pPr>
              <w:spacing w:line="360" w:lineRule="auto"/>
              <w:jc w:val="left"/>
              <w:rPr>
                <w:sz w:val="24"/>
              </w:rPr>
            </w:pPr>
          </w:p>
          <w:p w:rsidR="00665C98" w:rsidRDefault="00665C98">
            <w:pPr>
              <w:spacing w:line="360" w:lineRule="auto"/>
              <w:jc w:val="left"/>
              <w:rPr>
                <w:sz w:val="24"/>
              </w:rPr>
            </w:pPr>
          </w:p>
          <w:p w:rsidR="00665C98" w:rsidRDefault="00665C98">
            <w:pPr>
              <w:spacing w:line="360" w:lineRule="auto"/>
              <w:jc w:val="left"/>
              <w:rPr>
                <w:sz w:val="24"/>
              </w:rPr>
            </w:pPr>
          </w:p>
        </w:tc>
        <w:tc>
          <w:tcPr>
            <w:tcW w:w="4264" w:type="dxa"/>
          </w:tcPr>
          <w:p w:rsidR="00665C98" w:rsidRDefault="00FA6E9A">
            <w:pPr>
              <w:spacing w:line="360" w:lineRule="auto"/>
              <w:jc w:val="left"/>
              <w:rPr>
                <w:sz w:val="24"/>
              </w:rPr>
            </w:pPr>
            <w:r>
              <w:rPr>
                <w:sz w:val="24"/>
              </w:rPr>
              <w:t>投标代表人身份证背面</w:t>
            </w:r>
          </w:p>
        </w:tc>
      </w:tr>
    </w:tbl>
    <w:p w:rsidR="00665C98" w:rsidRDefault="00665C98">
      <w:pPr>
        <w:spacing w:line="360" w:lineRule="auto"/>
        <w:rPr>
          <w:sz w:val="24"/>
        </w:rPr>
      </w:pPr>
    </w:p>
    <w:p w:rsidR="00665C98" w:rsidRDefault="00FA6E9A">
      <w:pPr>
        <w:widowControl/>
        <w:jc w:val="left"/>
        <w:rPr>
          <w:sz w:val="24"/>
        </w:rPr>
      </w:pPr>
      <w:r>
        <w:rPr>
          <w:sz w:val="24"/>
        </w:rPr>
        <w:br w:type="page"/>
      </w:r>
    </w:p>
    <w:p w:rsidR="00665C98" w:rsidRDefault="00FA6E9A">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665C98" w:rsidRDefault="00FA6E9A">
      <w:pPr>
        <w:autoSpaceDE w:val="0"/>
        <w:autoSpaceDN w:val="0"/>
        <w:spacing w:line="480" w:lineRule="auto"/>
        <w:jc w:val="center"/>
        <w:rPr>
          <w:sz w:val="24"/>
          <w:szCs w:val="24"/>
        </w:rPr>
      </w:pPr>
      <w:r>
        <w:rPr>
          <w:rFonts w:hAnsiTheme="minorEastAsia" w:hint="eastAsia"/>
          <w:b/>
          <w:sz w:val="24"/>
          <w:szCs w:val="24"/>
        </w:rPr>
        <w:t>中小企业声明函（服务）</w:t>
      </w:r>
    </w:p>
    <w:p w:rsidR="00665C98" w:rsidRDefault="00FA6E9A" w:rsidP="007677CE">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665C98" w:rsidRDefault="00FA6E9A" w:rsidP="007677CE">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65C98" w:rsidRDefault="00FA6E9A" w:rsidP="007677CE">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65C98" w:rsidRDefault="00FA6E9A">
      <w:pPr>
        <w:autoSpaceDE w:val="0"/>
        <w:autoSpaceDN w:val="0"/>
        <w:spacing w:line="500" w:lineRule="exact"/>
        <w:ind w:left="641"/>
        <w:jc w:val="left"/>
        <w:rPr>
          <w:sz w:val="24"/>
          <w:szCs w:val="24"/>
        </w:rPr>
      </w:pPr>
      <w:r>
        <w:rPr>
          <w:sz w:val="24"/>
          <w:szCs w:val="24"/>
        </w:rPr>
        <w:t>……</w:t>
      </w:r>
    </w:p>
    <w:p w:rsidR="00665C98" w:rsidRDefault="00FA6E9A" w:rsidP="007677CE">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665C98" w:rsidRDefault="00FA6E9A" w:rsidP="007677CE">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665C98" w:rsidRDefault="00FA6E9A">
      <w:pPr>
        <w:autoSpaceDE w:val="0"/>
        <w:autoSpaceDN w:val="0"/>
        <w:spacing w:line="500" w:lineRule="exact"/>
        <w:ind w:left="3840"/>
        <w:jc w:val="left"/>
        <w:rPr>
          <w:sz w:val="24"/>
          <w:szCs w:val="24"/>
        </w:rPr>
      </w:pPr>
      <w:r>
        <w:rPr>
          <w:rFonts w:hAnsiTheme="minorEastAsia" w:hint="eastAsia"/>
          <w:sz w:val="24"/>
          <w:szCs w:val="24"/>
        </w:rPr>
        <w:t>投标人名称：</w:t>
      </w:r>
    </w:p>
    <w:p w:rsidR="00665C98" w:rsidRDefault="00FA6E9A">
      <w:pPr>
        <w:autoSpaceDE w:val="0"/>
        <w:autoSpaceDN w:val="0"/>
        <w:spacing w:line="500" w:lineRule="exact"/>
        <w:ind w:left="3840"/>
        <w:jc w:val="left"/>
        <w:rPr>
          <w:sz w:val="32"/>
        </w:rPr>
      </w:pPr>
      <w:r>
        <w:rPr>
          <w:rFonts w:hAnsiTheme="minorEastAsia" w:hint="eastAsia"/>
          <w:sz w:val="24"/>
          <w:szCs w:val="24"/>
        </w:rPr>
        <w:t>日期：</w:t>
      </w:r>
    </w:p>
    <w:p w:rsidR="00665C98" w:rsidRDefault="00FA6E9A">
      <w:pPr>
        <w:spacing w:line="360" w:lineRule="auto"/>
        <w:ind w:right="84" w:firstLineChars="100" w:firstLine="224"/>
        <w:rPr>
          <w:b/>
          <w:sz w:val="24"/>
          <w:szCs w:val="24"/>
        </w:rPr>
      </w:pPr>
      <w:r>
        <w:rPr>
          <w:rFonts w:hAnsiTheme="minorEastAsia" w:hint="eastAsia"/>
          <w:b/>
          <w:sz w:val="24"/>
          <w:szCs w:val="24"/>
        </w:rPr>
        <w:t>注：</w:t>
      </w:r>
    </w:p>
    <w:p w:rsidR="00665C98" w:rsidRDefault="00FA6E9A">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665C98" w:rsidRDefault="00FA6E9A">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665C98" w:rsidRDefault="00FA6E9A">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665C98" w:rsidRDefault="00FA6E9A">
      <w:pPr>
        <w:autoSpaceDN w:val="0"/>
        <w:spacing w:line="360" w:lineRule="auto"/>
        <w:jc w:val="center"/>
        <w:rPr>
          <w:b/>
          <w:sz w:val="24"/>
        </w:rPr>
      </w:pPr>
      <w:r>
        <w:rPr>
          <w:b/>
          <w:sz w:val="24"/>
        </w:rPr>
        <w:br w:type="page"/>
      </w:r>
    </w:p>
    <w:p w:rsidR="00665C98" w:rsidRDefault="00FA6E9A">
      <w:pPr>
        <w:autoSpaceDN w:val="0"/>
        <w:spacing w:line="360" w:lineRule="auto"/>
        <w:rPr>
          <w:b/>
          <w:sz w:val="24"/>
        </w:rPr>
      </w:pPr>
      <w:r>
        <w:rPr>
          <w:rFonts w:hAnsiTheme="minorEastAsia" w:hint="eastAsia"/>
          <w:b/>
          <w:sz w:val="24"/>
        </w:rPr>
        <w:lastRenderedPageBreak/>
        <w:t>附件</w:t>
      </w:r>
      <w:r>
        <w:rPr>
          <w:rFonts w:hint="eastAsia"/>
          <w:b/>
          <w:sz w:val="24"/>
        </w:rPr>
        <w:t>9-2</w:t>
      </w:r>
    </w:p>
    <w:p w:rsidR="00665C98" w:rsidRDefault="00FA6E9A">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665C98" w:rsidRDefault="00665C98">
      <w:pPr>
        <w:autoSpaceDN w:val="0"/>
        <w:spacing w:line="360" w:lineRule="auto"/>
        <w:jc w:val="center"/>
        <w:rPr>
          <w:b/>
          <w:bCs/>
          <w:sz w:val="24"/>
        </w:rPr>
      </w:pPr>
    </w:p>
    <w:p w:rsidR="00665C98" w:rsidRDefault="00FA6E9A">
      <w:pPr>
        <w:autoSpaceDN w:val="0"/>
        <w:spacing w:line="360" w:lineRule="auto"/>
        <w:jc w:val="center"/>
        <w:rPr>
          <w:b/>
          <w:bCs/>
          <w:sz w:val="24"/>
        </w:rPr>
      </w:pPr>
      <w:r>
        <w:rPr>
          <w:rFonts w:hAnsiTheme="minorEastAsia" w:hint="eastAsia"/>
          <w:b/>
          <w:bCs/>
          <w:sz w:val="24"/>
        </w:rPr>
        <w:t>残疾人福利性单位声明函</w:t>
      </w:r>
    </w:p>
    <w:p w:rsidR="00665C98" w:rsidRDefault="00665C98">
      <w:pPr>
        <w:spacing w:line="588" w:lineRule="exact"/>
        <w:rPr>
          <w:b/>
          <w:spacing w:val="6"/>
          <w:sz w:val="30"/>
          <w:szCs w:val="30"/>
        </w:rPr>
      </w:pPr>
    </w:p>
    <w:p w:rsidR="00665C98" w:rsidRDefault="00FA6E9A" w:rsidP="007677CE">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665C98" w:rsidRDefault="00FA6E9A" w:rsidP="007677CE">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665C98" w:rsidRDefault="00665C98" w:rsidP="007677CE">
      <w:pPr>
        <w:snapToGrid w:val="0"/>
        <w:spacing w:line="360" w:lineRule="auto"/>
        <w:ind w:firstLineChars="200" w:firstLine="446"/>
        <w:rPr>
          <w:sz w:val="24"/>
          <w:szCs w:val="21"/>
        </w:rPr>
      </w:pPr>
    </w:p>
    <w:p w:rsidR="00665C98" w:rsidRDefault="00665C98" w:rsidP="007677CE">
      <w:pPr>
        <w:snapToGrid w:val="0"/>
        <w:spacing w:line="360" w:lineRule="auto"/>
        <w:ind w:firstLineChars="200" w:firstLine="446"/>
        <w:rPr>
          <w:sz w:val="24"/>
          <w:szCs w:val="21"/>
        </w:rPr>
      </w:pPr>
    </w:p>
    <w:p w:rsidR="00665C98" w:rsidRDefault="00FA6E9A" w:rsidP="007677CE">
      <w:pPr>
        <w:snapToGrid w:val="0"/>
        <w:spacing w:line="360" w:lineRule="auto"/>
        <w:ind w:firstLineChars="200" w:firstLine="446"/>
        <w:jc w:val="left"/>
        <w:rPr>
          <w:sz w:val="24"/>
          <w:szCs w:val="21"/>
        </w:rPr>
      </w:pPr>
      <w:r>
        <w:rPr>
          <w:rFonts w:hAnsiTheme="minorEastAsia" w:hint="eastAsia"/>
          <w:sz w:val="24"/>
          <w:szCs w:val="21"/>
        </w:rPr>
        <w:t>投标人名称：</w:t>
      </w:r>
    </w:p>
    <w:p w:rsidR="00665C98" w:rsidRDefault="00665C98" w:rsidP="007677CE">
      <w:pPr>
        <w:snapToGrid w:val="0"/>
        <w:spacing w:line="360" w:lineRule="auto"/>
        <w:ind w:firstLineChars="200" w:firstLine="446"/>
        <w:jc w:val="left"/>
        <w:rPr>
          <w:sz w:val="24"/>
          <w:szCs w:val="21"/>
        </w:rPr>
      </w:pPr>
    </w:p>
    <w:p w:rsidR="00665C98" w:rsidRDefault="00FA6E9A" w:rsidP="007677CE">
      <w:pPr>
        <w:snapToGrid w:val="0"/>
        <w:spacing w:line="360" w:lineRule="auto"/>
        <w:ind w:firstLineChars="200" w:firstLine="446"/>
        <w:jc w:val="left"/>
        <w:rPr>
          <w:sz w:val="24"/>
          <w:szCs w:val="21"/>
        </w:rPr>
      </w:pPr>
      <w:r>
        <w:rPr>
          <w:rFonts w:hAnsiTheme="minorEastAsia" w:hint="eastAsia"/>
          <w:sz w:val="24"/>
          <w:szCs w:val="21"/>
        </w:rPr>
        <w:t>日期：年月日</w:t>
      </w:r>
    </w:p>
    <w:p w:rsidR="00665C98" w:rsidRDefault="00665C98" w:rsidP="007677CE">
      <w:pPr>
        <w:snapToGrid w:val="0"/>
        <w:spacing w:line="360" w:lineRule="auto"/>
        <w:ind w:firstLineChars="200" w:firstLine="446"/>
        <w:jc w:val="left"/>
        <w:rPr>
          <w:sz w:val="24"/>
          <w:szCs w:val="21"/>
        </w:rPr>
      </w:pPr>
    </w:p>
    <w:p w:rsidR="00665C98" w:rsidRDefault="00665C98" w:rsidP="007677CE">
      <w:pPr>
        <w:snapToGrid w:val="0"/>
        <w:spacing w:line="360" w:lineRule="auto"/>
        <w:ind w:firstLineChars="200" w:firstLine="446"/>
        <w:jc w:val="left"/>
        <w:rPr>
          <w:sz w:val="24"/>
          <w:szCs w:val="21"/>
        </w:rPr>
      </w:pPr>
    </w:p>
    <w:p w:rsidR="00665C98" w:rsidRDefault="00FA6E9A" w:rsidP="007677CE">
      <w:pPr>
        <w:snapToGrid w:val="0"/>
        <w:spacing w:line="360" w:lineRule="auto"/>
        <w:ind w:firstLineChars="200" w:firstLine="446"/>
        <w:rPr>
          <w:sz w:val="24"/>
          <w:szCs w:val="21"/>
        </w:rPr>
      </w:pPr>
      <w:r>
        <w:rPr>
          <w:rFonts w:hAnsiTheme="minorEastAsia" w:hint="eastAsia"/>
          <w:sz w:val="24"/>
          <w:szCs w:val="21"/>
        </w:rPr>
        <w:t>注：</w:t>
      </w:r>
    </w:p>
    <w:p w:rsidR="00665C98" w:rsidRDefault="00FA6E9A">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65C98" w:rsidRDefault="00FA6E9A">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65C98" w:rsidRDefault="00FA6E9A">
      <w:pPr>
        <w:widowControl/>
        <w:jc w:val="left"/>
        <w:rPr>
          <w:b/>
          <w:sz w:val="24"/>
        </w:rPr>
      </w:pPr>
      <w:r>
        <w:rPr>
          <w:b/>
          <w:sz w:val="24"/>
        </w:rPr>
        <w:br w:type="page"/>
      </w:r>
    </w:p>
    <w:p w:rsidR="00665C98" w:rsidRDefault="00FA6E9A">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FA6E9A">
      <w:pPr>
        <w:spacing w:line="560" w:lineRule="exact"/>
        <w:jc w:val="left"/>
        <w:rPr>
          <w:b/>
          <w:sz w:val="24"/>
        </w:rPr>
      </w:pPr>
      <w:r>
        <w:rPr>
          <w:b/>
          <w:sz w:val="24"/>
        </w:rPr>
        <w:lastRenderedPageBreak/>
        <w:t>附件</w:t>
      </w:r>
      <w:r>
        <w:rPr>
          <w:b/>
          <w:sz w:val="24"/>
        </w:rPr>
        <w:t>1</w:t>
      </w:r>
      <w:r>
        <w:rPr>
          <w:rFonts w:hint="eastAsia"/>
          <w:b/>
          <w:sz w:val="24"/>
        </w:rPr>
        <w:t>1</w:t>
      </w:r>
    </w:p>
    <w:p w:rsidR="00665C98" w:rsidRDefault="00FA6E9A">
      <w:pPr>
        <w:spacing w:line="560" w:lineRule="exact"/>
        <w:jc w:val="center"/>
        <w:rPr>
          <w:b/>
          <w:sz w:val="24"/>
        </w:rPr>
      </w:pPr>
      <w:r>
        <w:rPr>
          <w:b/>
          <w:sz w:val="24"/>
        </w:rPr>
        <w:t>管理大纲</w:t>
      </w:r>
    </w:p>
    <w:p w:rsidR="00665C98" w:rsidRDefault="00FA6E9A" w:rsidP="007677CE">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665C98" w:rsidRDefault="00FA6E9A" w:rsidP="007677CE">
      <w:pPr>
        <w:spacing w:line="560" w:lineRule="exact"/>
        <w:ind w:firstLineChars="300" w:firstLine="669"/>
        <w:jc w:val="left"/>
        <w:rPr>
          <w:sz w:val="24"/>
        </w:rPr>
      </w:pPr>
      <w:r>
        <w:rPr>
          <w:sz w:val="24"/>
        </w:rPr>
        <w:t>投标人将专项服务委托专业公司承担的，应当进行说明。</w:t>
      </w:r>
    </w:p>
    <w:p w:rsidR="00665C98" w:rsidRDefault="00FA6E9A" w:rsidP="007677CE">
      <w:pPr>
        <w:spacing w:line="560" w:lineRule="exact"/>
        <w:ind w:firstLineChars="300" w:firstLine="669"/>
        <w:jc w:val="left"/>
        <w:rPr>
          <w:sz w:val="24"/>
        </w:rPr>
      </w:pPr>
      <w:r>
        <w:rPr>
          <w:sz w:val="24"/>
        </w:rPr>
        <w:t>投标人认为必需的其他内容。</w:t>
      </w: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FA6E9A">
      <w:pPr>
        <w:spacing w:line="360" w:lineRule="auto"/>
        <w:ind w:right="84"/>
        <w:rPr>
          <w:sz w:val="24"/>
        </w:rPr>
      </w:pPr>
      <w:r>
        <w:rPr>
          <w:sz w:val="24"/>
        </w:rPr>
        <w:t>投标人名称：</w:t>
      </w:r>
    </w:p>
    <w:p w:rsidR="00665C98" w:rsidRDefault="00665C98" w:rsidP="007677CE">
      <w:pPr>
        <w:spacing w:line="360" w:lineRule="auto"/>
        <w:ind w:right="84" w:firstLineChars="100" w:firstLine="223"/>
        <w:rPr>
          <w:sz w:val="24"/>
        </w:rPr>
      </w:pPr>
    </w:p>
    <w:p w:rsidR="00665C98" w:rsidRDefault="00FA6E9A">
      <w:pPr>
        <w:spacing w:line="360" w:lineRule="auto"/>
        <w:ind w:right="84"/>
        <w:rPr>
          <w:position w:val="-40"/>
          <w:sz w:val="24"/>
        </w:rPr>
      </w:pPr>
      <w:r>
        <w:rPr>
          <w:sz w:val="24"/>
        </w:rPr>
        <w:t>日期：</w:t>
      </w: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665C98">
      <w:pPr>
        <w:spacing w:line="560" w:lineRule="exact"/>
        <w:jc w:val="left"/>
        <w:rPr>
          <w:sz w:val="28"/>
        </w:rPr>
      </w:pPr>
    </w:p>
    <w:p w:rsidR="00665C98" w:rsidRDefault="00FA6E9A">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665C98" w:rsidRDefault="00FA6E9A">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665C98">
        <w:trPr>
          <w:cantSplit/>
          <w:jc w:val="center"/>
        </w:trPr>
        <w:tc>
          <w:tcPr>
            <w:tcW w:w="1452" w:type="dxa"/>
            <w:gridSpan w:val="2"/>
          </w:tcPr>
          <w:p w:rsidR="00665C98" w:rsidRDefault="00FA6E9A">
            <w:pPr>
              <w:spacing w:line="360" w:lineRule="auto"/>
              <w:ind w:right="84"/>
              <w:jc w:val="center"/>
              <w:rPr>
                <w:position w:val="-36"/>
                <w:sz w:val="24"/>
              </w:rPr>
            </w:pPr>
            <w:r>
              <w:rPr>
                <w:position w:val="-36"/>
                <w:sz w:val="24"/>
              </w:rPr>
              <w:t>姓名</w:t>
            </w:r>
          </w:p>
        </w:tc>
        <w:tc>
          <w:tcPr>
            <w:tcW w:w="1396" w:type="dxa"/>
            <w:gridSpan w:val="2"/>
          </w:tcPr>
          <w:p w:rsidR="00665C98" w:rsidRDefault="00665C98">
            <w:pPr>
              <w:spacing w:line="360" w:lineRule="auto"/>
              <w:ind w:right="84"/>
              <w:jc w:val="center"/>
              <w:rPr>
                <w:position w:val="-36"/>
                <w:sz w:val="24"/>
              </w:rPr>
            </w:pPr>
          </w:p>
        </w:tc>
        <w:tc>
          <w:tcPr>
            <w:tcW w:w="1449" w:type="dxa"/>
            <w:gridSpan w:val="2"/>
          </w:tcPr>
          <w:p w:rsidR="00665C98" w:rsidRDefault="00FA6E9A">
            <w:pPr>
              <w:spacing w:line="360" w:lineRule="auto"/>
              <w:ind w:right="84"/>
              <w:jc w:val="center"/>
              <w:rPr>
                <w:position w:val="-36"/>
                <w:sz w:val="24"/>
              </w:rPr>
            </w:pPr>
            <w:r>
              <w:rPr>
                <w:position w:val="-36"/>
                <w:sz w:val="24"/>
              </w:rPr>
              <w:t>性别</w:t>
            </w:r>
          </w:p>
        </w:tc>
        <w:tc>
          <w:tcPr>
            <w:tcW w:w="1894" w:type="dxa"/>
            <w:gridSpan w:val="3"/>
          </w:tcPr>
          <w:p w:rsidR="00665C98" w:rsidRDefault="00665C98">
            <w:pPr>
              <w:spacing w:line="360" w:lineRule="auto"/>
              <w:ind w:right="84"/>
              <w:jc w:val="center"/>
              <w:rPr>
                <w:position w:val="-36"/>
                <w:sz w:val="24"/>
              </w:rPr>
            </w:pPr>
          </w:p>
        </w:tc>
        <w:tc>
          <w:tcPr>
            <w:tcW w:w="1426" w:type="dxa"/>
            <w:gridSpan w:val="2"/>
          </w:tcPr>
          <w:p w:rsidR="00665C98" w:rsidRDefault="00FA6E9A">
            <w:pPr>
              <w:spacing w:line="360" w:lineRule="auto"/>
              <w:ind w:right="84"/>
              <w:jc w:val="center"/>
              <w:rPr>
                <w:position w:val="-36"/>
                <w:sz w:val="24"/>
              </w:rPr>
            </w:pPr>
            <w:r>
              <w:rPr>
                <w:position w:val="-36"/>
                <w:sz w:val="24"/>
              </w:rPr>
              <w:t>年龄</w:t>
            </w:r>
          </w:p>
        </w:tc>
        <w:tc>
          <w:tcPr>
            <w:tcW w:w="1290" w:type="dxa"/>
          </w:tcPr>
          <w:p w:rsidR="00665C98" w:rsidRDefault="00665C98">
            <w:pPr>
              <w:spacing w:line="360" w:lineRule="auto"/>
              <w:ind w:right="84"/>
              <w:jc w:val="center"/>
              <w:rPr>
                <w:position w:val="-36"/>
                <w:sz w:val="24"/>
              </w:rPr>
            </w:pPr>
          </w:p>
        </w:tc>
      </w:tr>
      <w:tr w:rsidR="00665C98">
        <w:trPr>
          <w:cantSplit/>
          <w:jc w:val="center"/>
        </w:trPr>
        <w:tc>
          <w:tcPr>
            <w:tcW w:w="1452" w:type="dxa"/>
            <w:gridSpan w:val="2"/>
          </w:tcPr>
          <w:p w:rsidR="00665C98" w:rsidRDefault="00FA6E9A">
            <w:pPr>
              <w:spacing w:line="360" w:lineRule="auto"/>
              <w:ind w:right="84"/>
              <w:jc w:val="center"/>
              <w:rPr>
                <w:position w:val="-36"/>
                <w:sz w:val="24"/>
              </w:rPr>
            </w:pPr>
            <w:r>
              <w:rPr>
                <w:position w:val="-36"/>
                <w:sz w:val="24"/>
              </w:rPr>
              <w:t>职称</w:t>
            </w:r>
          </w:p>
        </w:tc>
        <w:tc>
          <w:tcPr>
            <w:tcW w:w="1396" w:type="dxa"/>
            <w:gridSpan w:val="2"/>
          </w:tcPr>
          <w:p w:rsidR="00665C98" w:rsidRDefault="00665C98">
            <w:pPr>
              <w:spacing w:line="360" w:lineRule="auto"/>
              <w:ind w:right="84"/>
              <w:jc w:val="center"/>
              <w:rPr>
                <w:position w:val="-36"/>
                <w:sz w:val="24"/>
              </w:rPr>
            </w:pPr>
          </w:p>
        </w:tc>
        <w:tc>
          <w:tcPr>
            <w:tcW w:w="1449" w:type="dxa"/>
            <w:gridSpan w:val="2"/>
          </w:tcPr>
          <w:p w:rsidR="00665C98" w:rsidRDefault="00FA6E9A">
            <w:pPr>
              <w:spacing w:line="360" w:lineRule="auto"/>
              <w:ind w:right="84"/>
              <w:jc w:val="center"/>
              <w:rPr>
                <w:position w:val="-36"/>
                <w:sz w:val="24"/>
              </w:rPr>
            </w:pPr>
            <w:r>
              <w:rPr>
                <w:position w:val="-36"/>
                <w:sz w:val="24"/>
              </w:rPr>
              <w:t>毕业学校</w:t>
            </w:r>
          </w:p>
        </w:tc>
        <w:tc>
          <w:tcPr>
            <w:tcW w:w="1894" w:type="dxa"/>
            <w:gridSpan w:val="3"/>
          </w:tcPr>
          <w:p w:rsidR="00665C98" w:rsidRDefault="00665C98">
            <w:pPr>
              <w:spacing w:line="360" w:lineRule="auto"/>
              <w:ind w:right="84"/>
              <w:jc w:val="center"/>
              <w:rPr>
                <w:position w:val="-36"/>
                <w:sz w:val="24"/>
              </w:rPr>
            </w:pPr>
          </w:p>
        </w:tc>
        <w:tc>
          <w:tcPr>
            <w:tcW w:w="1426" w:type="dxa"/>
            <w:gridSpan w:val="2"/>
          </w:tcPr>
          <w:p w:rsidR="00665C98" w:rsidRDefault="00FA6E9A">
            <w:pPr>
              <w:spacing w:line="360" w:lineRule="auto"/>
              <w:ind w:right="84"/>
              <w:jc w:val="center"/>
              <w:rPr>
                <w:position w:val="-36"/>
                <w:sz w:val="24"/>
              </w:rPr>
            </w:pPr>
            <w:r>
              <w:rPr>
                <w:position w:val="-36"/>
                <w:sz w:val="24"/>
              </w:rPr>
              <w:t>毕业时间</w:t>
            </w:r>
          </w:p>
        </w:tc>
        <w:tc>
          <w:tcPr>
            <w:tcW w:w="1290" w:type="dxa"/>
          </w:tcPr>
          <w:p w:rsidR="00665C98" w:rsidRDefault="00665C98">
            <w:pPr>
              <w:spacing w:line="360" w:lineRule="auto"/>
              <w:ind w:right="84"/>
              <w:jc w:val="center"/>
              <w:rPr>
                <w:position w:val="-36"/>
                <w:sz w:val="24"/>
              </w:rPr>
            </w:pPr>
          </w:p>
        </w:tc>
      </w:tr>
      <w:tr w:rsidR="00665C98">
        <w:trPr>
          <w:cantSplit/>
          <w:jc w:val="center"/>
        </w:trPr>
        <w:tc>
          <w:tcPr>
            <w:tcW w:w="1452" w:type="dxa"/>
            <w:gridSpan w:val="2"/>
          </w:tcPr>
          <w:p w:rsidR="00665C98" w:rsidRDefault="00FA6E9A">
            <w:pPr>
              <w:spacing w:line="360" w:lineRule="auto"/>
              <w:ind w:right="84"/>
              <w:jc w:val="center"/>
              <w:rPr>
                <w:position w:val="-36"/>
                <w:sz w:val="24"/>
              </w:rPr>
            </w:pPr>
            <w:r>
              <w:rPr>
                <w:position w:val="-36"/>
                <w:sz w:val="24"/>
              </w:rPr>
              <w:t>所学专业</w:t>
            </w:r>
          </w:p>
        </w:tc>
        <w:tc>
          <w:tcPr>
            <w:tcW w:w="1396" w:type="dxa"/>
            <w:gridSpan w:val="2"/>
          </w:tcPr>
          <w:p w:rsidR="00665C98" w:rsidRDefault="00665C98">
            <w:pPr>
              <w:spacing w:line="360" w:lineRule="auto"/>
              <w:ind w:right="84"/>
              <w:jc w:val="center"/>
              <w:rPr>
                <w:position w:val="-36"/>
                <w:sz w:val="24"/>
              </w:rPr>
            </w:pPr>
          </w:p>
        </w:tc>
        <w:tc>
          <w:tcPr>
            <w:tcW w:w="1449" w:type="dxa"/>
            <w:gridSpan w:val="2"/>
          </w:tcPr>
          <w:p w:rsidR="00665C98" w:rsidRDefault="00FA6E9A">
            <w:pPr>
              <w:spacing w:line="360" w:lineRule="auto"/>
              <w:ind w:right="84"/>
              <w:jc w:val="center"/>
              <w:rPr>
                <w:position w:val="-36"/>
                <w:sz w:val="24"/>
              </w:rPr>
            </w:pPr>
            <w:r>
              <w:rPr>
                <w:position w:val="-36"/>
                <w:sz w:val="24"/>
              </w:rPr>
              <w:t>最高学历</w:t>
            </w:r>
          </w:p>
        </w:tc>
        <w:tc>
          <w:tcPr>
            <w:tcW w:w="1894" w:type="dxa"/>
            <w:gridSpan w:val="3"/>
          </w:tcPr>
          <w:p w:rsidR="00665C98" w:rsidRDefault="00665C98">
            <w:pPr>
              <w:spacing w:line="360" w:lineRule="auto"/>
              <w:ind w:right="84"/>
              <w:jc w:val="center"/>
              <w:rPr>
                <w:position w:val="-36"/>
                <w:sz w:val="24"/>
              </w:rPr>
            </w:pPr>
          </w:p>
        </w:tc>
        <w:tc>
          <w:tcPr>
            <w:tcW w:w="1426" w:type="dxa"/>
            <w:gridSpan w:val="2"/>
          </w:tcPr>
          <w:p w:rsidR="00665C98" w:rsidRDefault="00FA6E9A">
            <w:pPr>
              <w:spacing w:line="360" w:lineRule="auto"/>
              <w:ind w:right="84"/>
              <w:jc w:val="center"/>
              <w:rPr>
                <w:position w:val="-36"/>
                <w:sz w:val="24"/>
              </w:rPr>
            </w:pPr>
            <w:r>
              <w:rPr>
                <w:spacing w:val="-12"/>
                <w:position w:val="-36"/>
                <w:sz w:val="24"/>
              </w:rPr>
              <w:t>联系电话</w:t>
            </w:r>
          </w:p>
        </w:tc>
        <w:tc>
          <w:tcPr>
            <w:tcW w:w="1290" w:type="dxa"/>
          </w:tcPr>
          <w:p w:rsidR="00665C98" w:rsidRDefault="00665C98">
            <w:pPr>
              <w:spacing w:line="360" w:lineRule="auto"/>
              <w:ind w:right="84"/>
              <w:jc w:val="center"/>
              <w:rPr>
                <w:position w:val="-36"/>
                <w:sz w:val="24"/>
              </w:rPr>
            </w:pPr>
          </w:p>
        </w:tc>
      </w:tr>
      <w:tr w:rsidR="00665C98">
        <w:trPr>
          <w:cantSplit/>
          <w:jc w:val="center"/>
        </w:trPr>
        <w:tc>
          <w:tcPr>
            <w:tcW w:w="2346" w:type="dxa"/>
            <w:gridSpan w:val="3"/>
            <w:vAlign w:val="center"/>
          </w:tcPr>
          <w:p w:rsidR="00665C98" w:rsidRDefault="00FA6E9A">
            <w:pPr>
              <w:spacing w:line="360" w:lineRule="auto"/>
              <w:ind w:right="84"/>
              <w:jc w:val="center"/>
              <w:rPr>
                <w:spacing w:val="-28"/>
                <w:position w:val="-36"/>
                <w:sz w:val="24"/>
              </w:rPr>
            </w:pPr>
            <w:r>
              <w:rPr>
                <w:position w:val="-36"/>
                <w:sz w:val="24"/>
              </w:rPr>
              <w:t>所获证书及编号</w:t>
            </w:r>
          </w:p>
        </w:tc>
        <w:tc>
          <w:tcPr>
            <w:tcW w:w="1951" w:type="dxa"/>
            <w:gridSpan w:val="3"/>
          </w:tcPr>
          <w:p w:rsidR="00665C98" w:rsidRDefault="00665C98">
            <w:pPr>
              <w:spacing w:line="360" w:lineRule="auto"/>
              <w:ind w:right="84"/>
              <w:jc w:val="center"/>
              <w:rPr>
                <w:position w:val="-36"/>
                <w:sz w:val="24"/>
              </w:rPr>
            </w:pPr>
          </w:p>
        </w:tc>
        <w:tc>
          <w:tcPr>
            <w:tcW w:w="3138" w:type="dxa"/>
            <w:gridSpan w:val="4"/>
          </w:tcPr>
          <w:p w:rsidR="00665C98" w:rsidRDefault="00FA6E9A">
            <w:pPr>
              <w:spacing w:line="560" w:lineRule="exact"/>
              <w:jc w:val="center"/>
              <w:rPr>
                <w:sz w:val="24"/>
              </w:rPr>
            </w:pPr>
            <w:r>
              <w:rPr>
                <w:sz w:val="24"/>
              </w:rPr>
              <w:t>从事物业管理</w:t>
            </w:r>
          </w:p>
          <w:p w:rsidR="00665C98" w:rsidRDefault="00FA6E9A">
            <w:pPr>
              <w:spacing w:line="360" w:lineRule="auto"/>
              <w:ind w:right="84"/>
              <w:jc w:val="center"/>
              <w:rPr>
                <w:position w:val="-36"/>
                <w:sz w:val="24"/>
              </w:rPr>
            </w:pPr>
            <w:r>
              <w:rPr>
                <w:sz w:val="24"/>
              </w:rPr>
              <w:t>工作年限</w:t>
            </w:r>
          </w:p>
        </w:tc>
        <w:tc>
          <w:tcPr>
            <w:tcW w:w="1472" w:type="dxa"/>
            <w:gridSpan w:val="2"/>
          </w:tcPr>
          <w:p w:rsidR="00665C98" w:rsidRDefault="00665C98">
            <w:pPr>
              <w:spacing w:line="360" w:lineRule="auto"/>
              <w:ind w:right="84"/>
              <w:jc w:val="center"/>
              <w:rPr>
                <w:position w:val="-36"/>
                <w:sz w:val="24"/>
              </w:rPr>
            </w:pPr>
          </w:p>
        </w:tc>
      </w:tr>
      <w:tr w:rsidR="00665C98">
        <w:trPr>
          <w:cantSplit/>
          <w:jc w:val="center"/>
        </w:trPr>
        <w:tc>
          <w:tcPr>
            <w:tcW w:w="8907" w:type="dxa"/>
            <w:gridSpan w:val="12"/>
          </w:tcPr>
          <w:p w:rsidR="00665C98" w:rsidRDefault="00FA6E9A">
            <w:pPr>
              <w:spacing w:line="360" w:lineRule="auto"/>
              <w:ind w:right="84"/>
              <w:jc w:val="center"/>
              <w:rPr>
                <w:position w:val="-36"/>
                <w:sz w:val="24"/>
              </w:rPr>
            </w:pPr>
            <w:r>
              <w:rPr>
                <w:position w:val="-36"/>
                <w:sz w:val="24"/>
              </w:rPr>
              <w:t>近三年来的主要工作业绩及担任的主要工作经历</w:t>
            </w:r>
          </w:p>
        </w:tc>
      </w:tr>
      <w:tr w:rsidR="00665C98">
        <w:trPr>
          <w:cantSplit/>
          <w:jc w:val="center"/>
        </w:trPr>
        <w:tc>
          <w:tcPr>
            <w:tcW w:w="952" w:type="dxa"/>
          </w:tcPr>
          <w:p w:rsidR="00665C98" w:rsidRDefault="00FA6E9A">
            <w:pPr>
              <w:spacing w:line="360" w:lineRule="auto"/>
              <w:ind w:right="84"/>
              <w:rPr>
                <w:position w:val="-36"/>
                <w:sz w:val="24"/>
              </w:rPr>
            </w:pPr>
            <w:r>
              <w:rPr>
                <w:position w:val="-36"/>
                <w:sz w:val="24"/>
              </w:rPr>
              <w:t>时间</w:t>
            </w:r>
          </w:p>
        </w:tc>
        <w:tc>
          <w:tcPr>
            <w:tcW w:w="1394" w:type="dxa"/>
            <w:gridSpan w:val="2"/>
          </w:tcPr>
          <w:p w:rsidR="00665C98" w:rsidRDefault="00FA6E9A">
            <w:pPr>
              <w:spacing w:line="360" w:lineRule="auto"/>
              <w:ind w:right="84"/>
              <w:jc w:val="center"/>
              <w:rPr>
                <w:position w:val="-36"/>
                <w:sz w:val="24"/>
              </w:rPr>
            </w:pPr>
            <w:r>
              <w:rPr>
                <w:position w:val="-36"/>
                <w:sz w:val="24"/>
              </w:rPr>
              <w:t>地点</w:t>
            </w:r>
          </w:p>
        </w:tc>
        <w:tc>
          <w:tcPr>
            <w:tcW w:w="1445" w:type="dxa"/>
            <w:gridSpan w:val="2"/>
          </w:tcPr>
          <w:p w:rsidR="00665C98" w:rsidRDefault="00FA6E9A">
            <w:pPr>
              <w:spacing w:line="360" w:lineRule="auto"/>
              <w:ind w:right="84"/>
              <w:jc w:val="center"/>
              <w:rPr>
                <w:position w:val="-36"/>
                <w:sz w:val="24"/>
              </w:rPr>
            </w:pPr>
            <w:r>
              <w:rPr>
                <w:position w:val="-36"/>
                <w:sz w:val="24"/>
              </w:rPr>
              <w:t>单位</w:t>
            </w:r>
          </w:p>
        </w:tc>
        <w:tc>
          <w:tcPr>
            <w:tcW w:w="944" w:type="dxa"/>
            <w:gridSpan w:val="2"/>
          </w:tcPr>
          <w:p w:rsidR="00665C98" w:rsidRDefault="00FA6E9A">
            <w:pPr>
              <w:spacing w:line="360" w:lineRule="auto"/>
              <w:ind w:right="84"/>
              <w:jc w:val="center"/>
              <w:rPr>
                <w:position w:val="-36"/>
                <w:sz w:val="24"/>
              </w:rPr>
            </w:pPr>
            <w:r>
              <w:rPr>
                <w:position w:val="-36"/>
                <w:sz w:val="24"/>
              </w:rPr>
              <w:t>职务</w:t>
            </w:r>
          </w:p>
        </w:tc>
        <w:tc>
          <w:tcPr>
            <w:tcW w:w="4172" w:type="dxa"/>
            <w:gridSpan w:val="5"/>
          </w:tcPr>
          <w:p w:rsidR="00665C98" w:rsidRDefault="00FA6E9A">
            <w:pPr>
              <w:spacing w:line="360" w:lineRule="auto"/>
              <w:ind w:right="84"/>
              <w:jc w:val="center"/>
              <w:rPr>
                <w:position w:val="-36"/>
                <w:sz w:val="24"/>
              </w:rPr>
            </w:pPr>
            <w:r>
              <w:rPr>
                <w:position w:val="-36"/>
                <w:sz w:val="24"/>
              </w:rPr>
              <w:t>主要工作</w:t>
            </w:r>
          </w:p>
        </w:tc>
      </w:tr>
      <w:tr w:rsidR="00665C98">
        <w:trPr>
          <w:cantSplit/>
          <w:jc w:val="center"/>
        </w:trPr>
        <w:tc>
          <w:tcPr>
            <w:tcW w:w="952" w:type="dxa"/>
          </w:tcPr>
          <w:p w:rsidR="00665C98" w:rsidRDefault="00665C98">
            <w:pPr>
              <w:spacing w:line="360" w:lineRule="auto"/>
              <w:ind w:right="84"/>
              <w:rPr>
                <w:position w:val="-36"/>
                <w:sz w:val="24"/>
              </w:rPr>
            </w:pPr>
          </w:p>
          <w:p w:rsidR="00665C98" w:rsidRDefault="00665C98">
            <w:pPr>
              <w:spacing w:line="360" w:lineRule="auto"/>
              <w:ind w:right="84"/>
              <w:rPr>
                <w:position w:val="-36"/>
                <w:sz w:val="24"/>
              </w:rPr>
            </w:pPr>
          </w:p>
          <w:p w:rsidR="00665C98" w:rsidRDefault="00665C98">
            <w:pPr>
              <w:spacing w:line="360" w:lineRule="auto"/>
              <w:ind w:right="84"/>
              <w:rPr>
                <w:position w:val="-36"/>
                <w:sz w:val="24"/>
              </w:rPr>
            </w:pPr>
          </w:p>
          <w:p w:rsidR="00665C98" w:rsidRDefault="00665C98">
            <w:pPr>
              <w:spacing w:line="360" w:lineRule="auto"/>
              <w:ind w:right="84"/>
              <w:rPr>
                <w:position w:val="-36"/>
                <w:sz w:val="24"/>
              </w:rPr>
            </w:pPr>
          </w:p>
          <w:p w:rsidR="00665C98" w:rsidRDefault="00665C98">
            <w:pPr>
              <w:spacing w:line="360" w:lineRule="auto"/>
              <w:ind w:right="84"/>
              <w:rPr>
                <w:position w:val="-36"/>
                <w:sz w:val="24"/>
              </w:rPr>
            </w:pPr>
          </w:p>
        </w:tc>
        <w:tc>
          <w:tcPr>
            <w:tcW w:w="1394" w:type="dxa"/>
            <w:gridSpan w:val="2"/>
          </w:tcPr>
          <w:p w:rsidR="00665C98" w:rsidRDefault="00665C98">
            <w:pPr>
              <w:spacing w:line="360" w:lineRule="auto"/>
              <w:ind w:right="84"/>
              <w:rPr>
                <w:position w:val="-36"/>
                <w:sz w:val="24"/>
              </w:rPr>
            </w:pPr>
          </w:p>
        </w:tc>
        <w:tc>
          <w:tcPr>
            <w:tcW w:w="1445" w:type="dxa"/>
            <w:gridSpan w:val="2"/>
          </w:tcPr>
          <w:p w:rsidR="00665C98" w:rsidRDefault="00665C98">
            <w:pPr>
              <w:spacing w:line="360" w:lineRule="auto"/>
              <w:ind w:right="84"/>
              <w:rPr>
                <w:position w:val="-36"/>
                <w:sz w:val="24"/>
              </w:rPr>
            </w:pPr>
          </w:p>
        </w:tc>
        <w:tc>
          <w:tcPr>
            <w:tcW w:w="944" w:type="dxa"/>
            <w:gridSpan w:val="2"/>
          </w:tcPr>
          <w:p w:rsidR="00665C98" w:rsidRDefault="00665C98">
            <w:pPr>
              <w:spacing w:line="360" w:lineRule="auto"/>
              <w:ind w:right="84"/>
              <w:rPr>
                <w:position w:val="-36"/>
                <w:sz w:val="24"/>
              </w:rPr>
            </w:pPr>
          </w:p>
        </w:tc>
        <w:tc>
          <w:tcPr>
            <w:tcW w:w="4172" w:type="dxa"/>
            <w:gridSpan w:val="5"/>
          </w:tcPr>
          <w:p w:rsidR="00665C98" w:rsidRDefault="00665C98">
            <w:pPr>
              <w:spacing w:line="360" w:lineRule="auto"/>
              <w:ind w:right="84"/>
              <w:rPr>
                <w:position w:val="-36"/>
                <w:sz w:val="24"/>
              </w:rPr>
            </w:pPr>
          </w:p>
        </w:tc>
      </w:tr>
      <w:tr w:rsidR="00665C98">
        <w:trPr>
          <w:cantSplit/>
          <w:jc w:val="center"/>
        </w:trPr>
        <w:tc>
          <w:tcPr>
            <w:tcW w:w="8907" w:type="dxa"/>
            <w:gridSpan w:val="12"/>
          </w:tcPr>
          <w:p w:rsidR="00665C98" w:rsidRDefault="00FA6E9A">
            <w:pPr>
              <w:spacing w:line="360" w:lineRule="auto"/>
              <w:ind w:right="84"/>
              <w:jc w:val="center"/>
              <w:rPr>
                <w:position w:val="-36"/>
                <w:sz w:val="24"/>
              </w:rPr>
            </w:pPr>
            <w:r>
              <w:rPr>
                <w:position w:val="-36"/>
                <w:sz w:val="24"/>
              </w:rPr>
              <w:t>曾担任负责人的项目</w:t>
            </w:r>
          </w:p>
        </w:tc>
      </w:tr>
      <w:tr w:rsidR="00665C98">
        <w:trPr>
          <w:cantSplit/>
          <w:jc w:val="center"/>
        </w:trPr>
        <w:tc>
          <w:tcPr>
            <w:tcW w:w="952" w:type="dxa"/>
          </w:tcPr>
          <w:p w:rsidR="00665C98" w:rsidRDefault="00FA6E9A">
            <w:pPr>
              <w:spacing w:line="360" w:lineRule="auto"/>
              <w:ind w:right="84"/>
              <w:rPr>
                <w:position w:val="-36"/>
                <w:sz w:val="24"/>
              </w:rPr>
            </w:pPr>
            <w:r>
              <w:rPr>
                <w:position w:val="-36"/>
                <w:sz w:val="24"/>
              </w:rPr>
              <w:t>时间</w:t>
            </w:r>
          </w:p>
        </w:tc>
        <w:tc>
          <w:tcPr>
            <w:tcW w:w="1394" w:type="dxa"/>
            <w:gridSpan w:val="2"/>
          </w:tcPr>
          <w:p w:rsidR="00665C98" w:rsidRDefault="00FA6E9A">
            <w:pPr>
              <w:spacing w:line="360" w:lineRule="auto"/>
              <w:ind w:right="84"/>
              <w:jc w:val="center"/>
              <w:rPr>
                <w:position w:val="-36"/>
                <w:sz w:val="24"/>
              </w:rPr>
            </w:pPr>
            <w:r>
              <w:rPr>
                <w:position w:val="-36"/>
                <w:sz w:val="24"/>
              </w:rPr>
              <w:t>委托单位</w:t>
            </w:r>
          </w:p>
        </w:tc>
        <w:tc>
          <w:tcPr>
            <w:tcW w:w="2389" w:type="dxa"/>
            <w:gridSpan w:val="4"/>
          </w:tcPr>
          <w:p w:rsidR="00665C98" w:rsidRDefault="00FA6E9A">
            <w:pPr>
              <w:spacing w:line="360" w:lineRule="auto"/>
              <w:ind w:right="84"/>
              <w:jc w:val="center"/>
              <w:rPr>
                <w:position w:val="-36"/>
                <w:sz w:val="24"/>
              </w:rPr>
            </w:pPr>
            <w:r>
              <w:rPr>
                <w:position w:val="-36"/>
                <w:sz w:val="24"/>
              </w:rPr>
              <w:t>项目名称</w:t>
            </w:r>
          </w:p>
        </w:tc>
        <w:tc>
          <w:tcPr>
            <w:tcW w:w="1351" w:type="dxa"/>
          </w:tcPr>
          <w:p w:rsidR="00665C98" w:rsidRDefault="00FA6E9A">
            <w:pPr>
              <w:spacing w:line="360" w:lineRule="auto"/>
              <w:ind w:right="84"/>
              <w:jc w:val="center"/>
              <w:rPr>
                <w:position w:val="-36"/>
                <w:sz w:val="24"/>
              </w:rPr>
            </w:pPr>
            <w:r>
              <w:rPr>
                <w:position w:val="-36"/>
                <w:sz w:val="24"/>
              </w:rPr>
              <w:t>项目规模</w:t>
            </w:r>
          </w:p>
        </w:tc>
        <w:tc>
          <w:tcPr>
            <w:tcW w:w="1349" w:type="dxa"/>
            <w:gridSpan w:val="2"/>
          </w:tcPr>
          <w:p w:rsidR="00665C98" w:rsidRDefault="00FA6E9A">
            <w:pPr>
              <w:spacing w:line="360" w:lineRule="auto"/>
              <w:ind w:right="84"/>
              <w:jc w:val="center"/>
              <w:rPr>
                <w:position w:val="-36"/>
                <w:sz w:val="24"/>
              </w:rPr>
            </w:pPr>
            <w:r>
              <w:rPr>
                <w:position w:val="-36"/>
                <w:sz w:val="24"/>
              </w:rPr>
              <w:t>项目类型</w:t>
            </w:r>
          </w:p>
        </w:tc>
        <w:tc>
          <w:tcPr>
            <w:tcW w:w="1472" w:type="dxa"/>
            <w:gridSpan w:val="2"/>
          </w:tcPr>
          <w:p w:rsidR="00665C98" w:rsidRDefault="00FA6E9A">
            <w:pPr>
              <w:spacing w:line="360" w:lineRule="auto"/>
              <w:ind w:right="84"/>
              <w:jc w:val="center"/>
              <w:rPr>
                <w:position w:val="-36"/>
                <w:sz w:val="24"/>
              </w:rPr>
            </w:pPr>
            <w:r>
              <w:rPr>
                <w:position w:val="-36"/>
                <w:sz w:val="24"/>
              </w:rPr>
              <w:t>备注</w:t>
            </w:r>
          </w:p>
        </w:tc>
      </w:tr>
      <w:tr w:rsidR="00665C98">
        <w:trPr>
          <w:cantSplit/>
          <w:trHeight w:val="1249"/>
          <w:jc w:val="center"/>
        </w:trPr>
        <w:tc>
          <w:tcPr>
            <w:tcW w:w="952" w:type="dxa"/>
            <w:tcBorders>
              <w:bottom w:val="single" w:sz="4" w:space="0" w:color="auto"/>
            </w:tcBorders>
          </w:tcPr>
          <w:p w:rsidR="00665C98" w:rsidRDefault="00665C98">
            <w:pPr>
              <w:spacing w:line="360" w:lineRule="auto"/>
              <w:ind w:right="84"/>
              <w:rPr>
                <w:position w:val="-36"/>
                <w:sz w:val="24"/>
              </w:rPr>
            </w:pPr>
          </w:p>
          <w:p w:rsidR="00665C98" w:rsidRDefault="00665C98">
            <w:pPr>
              <w:spacing w:line="360" w:lineRule="auto"/>
              <w:ind w:right="84"/>
              <w:rPr>
                <w:position w:val="-36"/>
                <w:sz w:val="24"/>
              </w:rPr>
            </w:pPr>
          </w:p>
          <w:p w:rsidR="00665C98" w:rsidRDefault="00665C98">
            <w:pPr>
              <w:spacing w:line="360" w:lineRule="auto"/>
              <w:ind w:right="84"/>
              <w:rPr>
                <w:position w:val="-36"/>
                <w:sz w:val="24"/>
              </w:rPr>
            </w:pPr>
          </w:p>
        </w:tc>
        <w:tc>
          <w:tcPr>
            <w:tcW w:w="1394" w:type="dxa"/>
            <w:gridSpan w:val="2"/>
            <w:tcBorders>
              <w:bottom w:val="single" w:sz="4" w:space="0" w:color="auto"/>
            </w:tcBorders>
          </w:tcPr>
          <w:p w:rsidR="00665C98" w:rsidRDefault="00665C98">
            <w:pPr>
              <w:spacing w:line="360" w:lineRule="auto"/>
              <w:ind w:right="84"/>
              <w:rPr>
                <w:position w:val="-36"/>
                <w:sz w:val="24"/>
              </w:rPr>
            </w:pPr>
          </w:p>
        </w:tc>
        <w:tc>
          <w:tcPr>
            <w:tcW w:w="2389" w:type="dxa"/>
            <w:gridSpan w:val="4"/>
            <w:tcBorders>
              <w:bottom w:val="single" w:sz="4" w:space="0" w:color="auto"/>
            </w:tcBorders>
          </w:tcPr>
          <w:p w:rsidR="00665C98" w:rsidRDefault="00665C98">
            <w:pPr>
              <w:spacing w:line="360" w:lineRule="auto"/>
              <w:ind w:right="84"/>
              <w:rPr>
                <w:position w:val="-36"/>
                <w:sz w:val="24"/>
              </w:rPr>
            </w:pPr>
          </w:p>
        </w:tc>
        <w:tc>
          <w:tcPr>
            <w:tcW w:w="1351" w:type="dxa"/>
            <w:tcBorders>
              <w:bottom w:val="single" w:sz="4" w:space="0" w:color="auto"/>
            </w:tcBorders>
          </w:tcPr>
          <w:p w:rsidR="00665C98" w:rsidRDefault="00665C98">
            <w:pPr>
              <w:spacing w:line="360" w:lineRule="auto"/>
              <w:ind w:right="84"/>
              <w:rPr>
                <w:position w:val="-36"/>
                <w:sz w:val="24"/>
              </w:rPr>
            </w:pPr>
          </w:p>
        </w:tc>
        <w:tc>
          <w:tcPr>
            <w:tcW w:w="1349" w:type="dxa"/>
            <w:gridSpan w:val="2"/>
            <w:tcBorders>
              <w:bottom w:val="single" w:sz="4" w:space="0" w:color="auto"/>
            </w:tcBorders>
          </w:tcPr>
          <w:p w:rsidR="00665C98" w:rsidRDefault="00665C98">
            <w:pPr>
              <w:spacing w:line="360" w:lineRule="auto"/>
              <w:ind w:right="84"/>
              <w:rPr>
                <w:position w:val="-36"/>
                <w:sz w:val="24"/>
              </w:rPr>
            </w:pPr>
          </w:p>
        </w:tc>
        <w:tc>
          <w:tcPr>
            <w:tcW w:w="1472" w:type="dxa"/>
            <w:gridSpan w:val="2"/>
            <w:tcBorders>
              <w:bottom w:val="single" w:sz="4" w:space="0" w:color="auto"/>
            </w:tcBorders>
          </w:tcPr>
          <w:p w:rsidR="00665C98" w:rsidRDefault="00665C98">
            <w:pPr>
              <w:spacing w:line="360" w:lineRule="auto"/>
              <w:ind w:right="84"/>
              <w:rPr>
                <w:position w:val="-36"/>
                <w:sz w:val="24"/>
              </w:rPr>
            </w:pPr>
          </w:p>
        </w:tc>
      </w:tr>
    </w:tbl>
    <w:p w:rsidR="00665C98" w:rsidRDefault="00FA6E9A" w:rsidP="007677CE">
      <w:pPr>
        <w:spacing w:line="360" w:lineRule="auto"/>
        <w:ind w:right="84" w:firstLineChars="100" w:firstLine="223"/>
        <w:rPr>
          <w:sz w:val="24"/>
        </w:rPr>
      </w:pPr>
      <w:r>
        <w:rPr>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sz w:val="24"/>
        </w:rPr>
        <w:t>日期：</w:t>
      </w:r>
    </w:p>
    <w:p w:rsidR="00665C98" w:rsidRDefault="00FA6E9A">
      <w:pPr>
        <w:widowControl/>
        <w:jc w:val="left"/>
        <w:rPr>
          <w:b/>
          <w:sz w:val="24"/>
          <w:szCs w:val="24"/>
        </w:rPr>
      </w:pPr>
      <w:r>
        <w:rPr>
          <w:b/>
          <w:sz w:val="24"/>
          <w:szCs w:val="24"/>
        </w:rPr>
        <w:br w:type="page"/>
      </w:r>
    </w:p>
    <w:p w:rsidR="00665C98" w:rsidRDefault="00FA6E9A">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665C98" w:rsidRDefault="00FA6E9A">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665C98">
        <w:trPr>
          <w:jc w:val="center"/>
        </w:trPr>
        <w:tc>
          <w:tcPr>
            <w:tcW w:w="840" w:type="dxa"/>
            <w:vAlign w:val="center"/>
          </w:tcPr>
          <w:p w:rsidR="00665C98" w:rsidRDefault="00FA6E9A">
            <w:pPr>
              <w:spacing w:line="360" w:lineRule="auto"/>
              <w:ind w:right="84"/>
              <w:jc w:val="center"/>
              <w:rPr>
                <w:position w:val="-32"/>
                <w:sz w:val="24"/>
              </w:rPr>
            </w:pPr>
            <w:r>
              <w:rPr>
                <w:position w:val="-32"/>
                <w:sz w:val="24"/>
              </w:rPr>
              <w:t>序号</w:t>
            </w:r>
          </w:p>
        </w:tc>
        <w:tc>
          <w:tcPr>
            <w:tcW w:w="2520" w:type="dxa"/>
            <w:vAlign w:val="center"/>
          </w:tcPr>
          <w:p w:rsidR="00665C98" w:rsidRDefault="00FA6E9A">
            <w:pPr>
              <w:spacing w:line="360" w:lineRule="auto"/>
              <w:ind w:right="84"/>
              <w:jc w:val="center"/>
              <w:rPr>
                <w:position w:val="-32"/>
                <w:sz w:val="24"/>
              </w:rPr>
            </w:pPr>
            <w:r>
              <w:rPr>
                <w:position w:val="-32"/>
                <w:sz w:val="24"/>
              </w:rPr>
              <w:t>主要设备名称</w:t>
            </w:r>
          </w:p>
        </w:tc>
        <w:tc>
          <w:tcPr>
            <w:tcW w:w="1441" w:type="dxa"/>
            <w:vAlign w:val="center"/>
          </w:tcPr>
          <w:p w:rsidR="00665C98" w:rsidRDefault="00FA6E9A">
            <w:pPr>
              <w:spacing w:line="360" w:lineRule="auto"/>
              <w:ind w:right="84"/>
              <w:jc w:val="center"/>
              <w:rPr>
                <w:position w:val="-32"/>
                <w:sz w:val="24"/>
              </w:rPr>
            </w:pPr>
            <w:r>
              <w:rPr>
                <w:position w:val="-32"/>
                <w:sz w:val="24"/>
              </w:rPr>
              <w:t>规格型号</w:t>
            </w:r>
          </w:p>
        </w:tc>
        <w:tc>
          <w:tcPr>
            <w:tcW w:w="1439" w:type="dxa"/>
            <w:vAlign w:val="center"/>
          </w:tcPr>
          <w:p w:rsidR="00665C98" w:rsidRDefault="00FA6E9A">
            <w:pPr>
              <w:spacing w:line="360" w:lineRule="auto"/>
              <w:ind w:right="84"/>
              <w:jc w:val="center"/>
              <w:rPr>
                <w:position w:val="-32"/>
                <w:sz w:val="24"/>
              </w:rPr>
            </w:pPr>
            <w:r>
              <w:rPr>
                <w:position w:val="-32"/>
                <w:sz w:val="24"/>
              </w:rPr>
              <w:t>购入时间</w:t>
            </w:r>
          </w:p>
        </w:tc>
        <w:tc>
          <w:tcPr>
            <w:tcW w:w="900" w:type="dxa"/>
            <w:vAlign w:val="center"/>
          </w:tcPr>
          <w:p w:rsidR="00665C98" w:rsidRDefault="00FA6E9A">
            <w:pPr>
              <w:spacing w:line="360" w:lineRule="auto"/>
              <w:ind w:right="84"/>
              <w:jc w:val="center"/>
              <w:rPr>
                <w:position w:val="-32"/>
                <w:sz w:val="24"/>
              </w:rPr>
            </w:pPr>
            <w:r>
              <w:rPr>
                <w:position w:val="-32"/>
                <w:sz w:val="24"/>
              </w:rPr>
              <w:t>数量</w:t>
            </w:r>
          </w:p>
        </w:tc>
        <w:tc>
          <w:tcPr>
            <w:tcW w:w="1404" w:type="dxa"/>
            <w:vAlign w:val="center"/>
          </w:tcPr>
          <w:p w:rsidR="00665C98" w:rsidRDefault="00FA6E9A">
            <w:pPr>
              <w:spacing w:line="360" w:lineRule="auto"/>
              <w:ind w:right="84"/>
              <w:jc w:val="center"/>
              <w:rPr>
                <w:position w:val="-32"/>
                <w:sz w:val="24"/>
              </w:rPr>
            </w:pPr>
            <w:r>
              <w:rPr>
                <w:position w:val="-32"/>
                <w:sz w:val="24"/>
              </w:rPr>
              <w:t>备注</w:t>
            </w: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r w:rsidR="00665C98">
        <w:trPr>
          <w:jc w:val="center"/>
        </w:trPr>
        <w:tc>
          <w:tcPr>
            <w:tcW w:w="840" w:type="dxa"/>
          </w:tcPr>
          <w:p w:rsidR="00665C98" w:rsidRDefault="00665C98">
            <w:pPr>
              <w:spacing w:line="360" w:lineRule="auto"/>
              <w:ind w:right="84"/>
              <w:rPr>
                <w:position w:val="-40"/>
                <w:u w:val="single"/>
              </w:rPr>
            </w:pPr>
          </w:p>
        </w:tc>
        <w:tc>
          <w:tcPr>
            <w:tcW w:w="2520" w:type="dxa"/>
          </w:tcPr>
          <w:p w:rsidR="00665C98" w:rsidRDefault="00665C98">
            <w:pPr>
              <w:spacing w:line="360" w:lineRule="auto"/>
              <w:ind w:right="84"/>
              <w:rPr>
                <w:position w:val="-40"/>
                <w:u w:val="single"/>
              </w:rPr>
            </w:pPr>
          </w:p>
        </w:tc>
        <w:tc>
          <w:tcPr>
            <w:tcW w:w="1441" w:type="dxa"/>
          </w:tcPr>
          <w:p w:rsidR="00665C98" w:rsidRDefault="00665C98">
            <w:pPr>
              <w:spacing w:line="360" w:lineRule="auto"/>
              <w:ind w:right="84"/>
              <w:rPr>
                <w:position w:val="-40"/>
                <w:u w:val="single"/>
              </w:rPr>
            </w:pPr>
          </w:p>
        </w:tc>
        <w:tc>
          <w:tcPr>
            <w:tcW w:w="1439" w:type="dxa"/>
          </w:tcPr>
          <w:p w:rsidR="00665C98" w:rsidRDefault="00665C98">
            <w:pPr>
              <w:spacing w:line="360" w:lineRule="auto"/>
              <w:ind w:right="84"/>
              <w:rPr>
                <w:position w:val="-40"/>
                <w:u w:val="single"/>
              </w:rPr>
            </w:pPr>
          </w:p>
        </w:tc>
        <w:tc>
          <w:tcPr>
            <w:tcW w:w="900" w:type="dxa"/>
          </w:tcPr>
          <w:p w:rsidR="00665C98" w:rsidRDefault="00665C98">
            <w:pPr>
              <w:spacing w:line="360" w:lineRule="auto"/>
              <w:ind w:right="84"/>
              <w:rPr>
                <w:position w:val="-40"/>
                <w:u w:val="single"/>
              </w:rPr>
            </w:pPr>
          </w:p>
        </w:tc>
        <w:tc>
          <w:tcPr>
            <w:tcW w:w="1404" w:type="dxa"/>
          </w:tcPr>
          <w:p w:rsidR="00665C98" w:rsidRDefault="00665C98">
            <w:pPr>
              <w:spacing w:line="360" w:lineRule="auto"/>
              <w:ind w:right="84"/>
              <w:rPr>
                <w:position w:val="-40"/>
                <w:u w:val="single"/>
              </w:rPr>
            </w:pPr>
          </w:p>
        </w:tc>
      </w:tr>
    </w:tbl>
    <w:p w:rsidR="00665C98" w:rsidRDefault="00FA6E9A" w:rsidP="007677CE">
      <w:pPr>
        <w:spacing w:line="360" w:lineRule="auto"/>
        <w:ind w:right="84" w:firstLineChars="100" w:firstLine="223"/>
        <w:rPr>
          <w:sz w:val="24"/>
        </w:rPr>
      </w:pPr>
      <w:r>
        <w:rPr>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sz w:val="24"/>
        </w:rPr>
        <w:t>日期：</w:t>
      </w:r>
    </w:p>
    <w:p w:rsidR="00665C98" w:rsidRDefault="00FA6E9A">
      <w:pPr>
        <w:widowControl/>
        <w:jc w:val="left"/>
        <w:rPr>
          <w:b/>
          <w:sz w:val="24"/>
          <w:szCs w:val="24"/>
        </w:rPr>
      </w:pPr>
      <w:r>
        <w:rPr>
          <w:b/>
          <w:sz w:val="24"/>
          <w:szCs w:val="24"/>
        </w:rPr>
        <w:br w:type="page"/>
      </w:r>
    </w:p>
    <w:p w:rsidR="00665C98" w:rsidRDefault="00FA6E9A">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665C98" w:rsidRDefault="00FA6E9A">
      <w:pPr>
        <w:tabs>
          <w:tab w:val="left" w:pos="240"/>
        </w:tabs>
        <w:jc w:val="center"/>
        <w:rPr>
          <w:b/>
          <w:sz w:val="24"/>
          <w:szCs w:val="24"/>
        </w:rPr>
      </w:pPr>
      <w:r>
        <w:rPr>
          <w:b/>
          <w:sz w:val="24"/>
          <w:szCs w:val="24"/>
        </w:rPr>
        <w:t>采购人须向供应商提供的条件</w:t>
      </w:r>
    </w:p>
    <w:p w:rsidR="00665C98" w:rsidRDefault="00665C98">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665C98">
        <w:trPr>
          <w:cantSplit/>
          <w:trHeight w:val="657"/>
          <w:jc w:val="center"/>
        </w:trPr>
        <w:tc>
          <w:tcPr>
            <w:tcW w:w="840" w:type="dxa"/>
            <w:tcBorders>
              <w:bottom w:val="single" w:sz="4" w:space="0" w:color="auto"/>
            </w:tcBorders>
          </w:tcPr>
          <w:p w:rsidR="00665C98" w:rsidRDefault="00FA6E9A">
            <w:pPr>
              <w:tabs>
                <w:tab w:val="left" w:pos="240"/>
              </w:tabs>
              <w:jc w:val="center"/>
              <w:rPr>
                <w:position w:val="-50"/>
                <w:sz w:val="24"/>
              </w:rPr>
            </w:pPr>
            <w:r>
              <w:rPr>
                <w:position w:val="-50"/>
                <w:sz w:val="24"/>
              </w:rPr>
              <w:t>序号</w:t>
            </w:r>
          </w:p>
        </w:tc>
        <w:tc>
          <w:tcPr>
            <w:tcW w:w="1890" w:type="dxa"/>
            <w:tcBorders>
              <w:bottom w:val="single" w:sz="4" w:space="0" w:color="auto"/>
            </w:tcBorders>
          </w:tcPr>
          <w:p w:rsidR="00665C98" w:rsidRDefault="00FA6E9A">
            <w:pPr>
              <w:tabs>
                <w:tab w:val="left" w:pos="240"/>
              </w:tabs>
              <w:jc w:val="center"/>
              <w:rPr>
                <w:position w:val="-32"/>
                <w:sz w:val="24"/>
              </w:rPr>
            </w:pPr>
            <w:r>
              <w:rPr>
                <w:position w:val="-32"/>
                <w:sz w:val="24"/>
              </w:rPr>
              <w:t>设施或设备</w:t>
            </w:r>
          </w:p>
          <w:p w:rsidR="00665C98" w:rsidRDefault="00FA6E9A">
            <w:pPr>
              <w:tabs>
                <w:tab w:val="left" w:pos="240"/>
              </w:tabs>
              <w:jc w:val="center"/>
              <w:rPr>
                <w:sz w:val="24"/>
              </w:rPr>
            </w:pPr>
            <w:r>
              <w:rPr>
                <w:position w:val="-32"/>
                <w:sz w:val="24"/>
              </w:rPr>
              <w:t>名称</w:t>
            </w:r>
          </w:p>
        </w:tc>
        <w:tc>
          <w:tcPr>
            <w:tcW w:w="975" w:type="dxa"/>
            <w:tcBorders>
              <w:bottom w:val="single" w:sz="4" w:space="0" w:color="auto"/>
            </w:tcBorders>
          </w:tcPr>
          <w:p w:rsidR="00665C98" w:rsidRDefault="00FA6E9A">
            <w:pPr>
              <w:tabs>
                <w:tab w:val="left" w:pos="240"/>
              </w:tabs>
              <w:jc w:val="center"/>
              <w:rPr>
                <w:position w:val="-50"/>
                <w:sz w:val="24"/>
              </w:rPr>
            </w:pPr>
            <w:r>
              <w:rPr>
                <w:position w:val="-50"/>
                <w:sz w:val="24"/>
              </w:rPr>
              <w:t>单位</w:t>
            </w:r>
          </w:p>
        </w:tc>
        <w:tc>
          <w:tcPr>
            <w:tcW w:w="996" w:type="dxa"/>
            <w:tcBorders>
              <w:bottom w:val="single" w:sz="4" w:space="0" w:color="auto"/>
            </w:tcBorders>
          </w:tcPr>
          <w:p w:rsidR="00665C98" w:rsidRDefault="00FA6E9A">
            <w:pPr>
              <w:tabs>
                <w:tab w:val="left" w:pos="240"/>
              </w:tabs>
              <w:jc w:val="center"/>
              <w:rPr>
                <w:position w:val="-50"/>
                <w:sz w:val="24"/>
              </w:rPr>
            </w:pPr>
            <w:r>
              <w:rPr>
                <w:position w:val="-50"/>
                <w:sz w:val="24"/>
              </w:rPr>
              <w:t>数量</w:t>
            </w:r>
          </w:p>
        </w:tc>
        <w:tc>
          <w:tcPr>
            <w:tcW w:w="1494" w:type="dxa"/>
            <w:tcBorders>
              <w:bottom w:val="single" w:sz="4" w:space="0" w:color="auto"/>
            </w:tcBorders>
          </w:tcPr>
          <w:p w:rsidR="00665C98" w:rsidRDefault="00FA6E9A">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665C98" w:rsidRDefault="00FA6E9A">
            <w:pPr>
              <w:tabs>
                <w:tab w:val="left" w:pos="240"/>
              </w:tabs>
              <w:jc w:val="center"/>
              <w:rPr>
                <w:position w:val="-50"/>
                <w:sz w:val="24"/>
              </w:rPr>
            </w:pPr>
            <w:r>
              <w:rPr>
                <w:position w:val="-50"/>
                <w:sz w:val="24"/>
              </w:rPr>
              <w:t>如有偿提供的说明</w:t>
            </w:r>
          </w:p>
        </w:tc>
      </w:tr>
      <w:tr w:rsidR="00665C98">
        <w:trPr>
          <w:cantSplit/>
          <w:trHeight w:val="2295"/>
          <w:jc w:val="center"/>
        </w:trPr>
        <w:tc>
          <w:tcPr>
            <w:tcW w:w="840" w:type="dxa"/>
          </w:tcPr>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p w:rsidR="00665C98" w:rsidRDefault="00665C98">
            <w:pPr>
              <w:tabs>
                <w:tab w:val="left" w:pos="240"/>
              </w:tabs>
            </w:pPr>
          </w:p>
        </w:tc>
        <w:tc>
          <w:tcPr>
            <w:tcW w:w="1890" w:type="dxa"/>
          </w:tcPr>
          <w:p w:rsidR="00665C98" w:rsidRDefault="00665C98">
            <w:pPr>
              <w:tabs>
                <w:tab w:val="left" w:pos="240"/>
              </w:tabs>
            </w:pPr>
          </w:p>
        </w:tc>
        <w:tc>
          <w:tcPr>
            <w:tcW w:w="975" w:type="dxa"/>
          </w:tcPr>
          <w:p w:rsidR="00665C98" w:rsidRDefault="00665C98">
            <w:pPr>
              <w:tabs>
                <w:tab w:val="left" w:pos="240"/>
              </w:tabs>
            </w:pPr>
          </w:p>
        </w:tc>
        <w:tc>
          <w:tcPr>
            <w:tcW w:w="996" w:type="dxa"/>
          </w:tcPr>
          <w:p w:rsidR="00665C98" w:rsidRDefault="00665C98">
            <w:pPr>
              <w:tabs>
                <w:tab w:val="left" w:pos="240"/>
              </w:tabs>
            </w:pPr>
          </w:p>
        </w:tc>
        <w:tc>
          <w:tcPr>
            <w:tcW w:w="1494" w:type="dxa"/>
          </w:tcPr>
          <w:p w:rsidR="00665C98" w:rsidRDefault="00665C98">
            <w:pPr>
              <w:tabs>
                <w:tab w:val="left" w:pos="240"/>
              </w:tabs>
            </w:pPr>
          </w:p>
        </w:tc>
        <w:tc>
          <w:tcPr>
            <w:tcW w:w="2409" w:type="dxa"/>
          </w:tcPr>
          <w:p w:rsidR="00665C98" w:rsidRDefault="00665C98">
            <w:pPr>
              <w:tabs>
                <w:tab w:val="left" w:pos="240"/>
              </w:tabs>
            </w:pPr>
          </w:p>
        </w:tc>
      </w:tr>
      <w:tr w:rsidR="00665C98">
        <w:trPr>
          <w:cantSplit/>
          <w:trHeight w:val="705"/>
          <w:jc w:val="center"/>
        </w:trPr>
        <w:tc>
          <w:tcPr>
            <w:tcW w:w="8604" w:type="dxa"/>
            <w:gridSpan w:val="6"/>
          </w:tcPr>
          <w:p w:rsidR="00665C98" w:rsidRDefault="00FA6E9A">
            <w:pPr>
              <w:pStyle w:val="21"/>
            </w:pPr>
            <w:r>
              <w:t>备注：凡需采购人提供的设备、房屋、通讯及其他办公设施，应注明免费提供或不免费提供，如有偿提供，采购人承担多少，供应商承担多少，本表应详细列清。</w:t>
            </w:r>
          </w:p>
          <w:p w:rsidR="00665C98" w:rsidRDefault="00665C98">
            <w:pPr>
              <w:tabs>
                <w:tab w:val="left" w:pos="240"/>
              </w:tabs>
            </w:pPr>
          </w:p>
        </w:tc>
      </w:tr>
    </w:tbl>
    <w:p w:rsidR="00665C98" w:rsidRDefault="00665C98">
      <w:pPr>
        <w:tabs>
          <w:tab w:val="left" w:pos="240"/>
          <w:tab w:val="left" w:pos="7665"/>
        </w:tabs>
      </w:pPr>
    </w:p>
    <w:p w:rsidR="00665C98" w:rsidRDefault="00FA6E9A" w:rsidP="007677CE">
      <w:pPr>
        <w:spacing w:line="360" w:lineRule="auto"/>
        <w:ind w:right="84" w:firstLineChars="100" w:firstLine="223"/>
        <w:rPr>
          <w:sz w:val="24"/>
        </w:rPr>
      </w:pPr>
      <w:r>
        <w:rPr>
          <w:sz w:val="24"/>
        </w:rPr>
        <w:t>投标人名称：</w:t>
      </w:r>
    </w:p>
    <w:p w:rsidR="00665C98" w:rsidRDefault="00665C98" w:rsidP="007677CE">
      <w:pPr>
        <w:spacing w:line="360" w:lineRule="auto"/>
        <w:ind w:right="84" w:firstLineChars="100" w:firstLine="223"/>
        <w:rPr>
          <w:sz w:val="24"/>
        </w:rPr>
      </w:pPr>
    </w:p>
    <w:p w:rsidR="00665C98" w:rsidRDefault="00FA6E9A" w:rsidP="007677CE">
      <w:pPr>
        <w:spacing w:line="360" w:lineRule="auto"/>
        <w:ind w:right="84" w:firstLineChars="100" w:firstLine="223"/>
        <w:rPr>
          <w:position w:val="-40"/>
          <w:sz w:val="24"/>
        </w:rPr>
      </w:pPr>
      <w:r>
        <w:rPr>
          <w:sz w:val="24"/>
        </w:rPr>
        <w:t>日期：</w:t>
      </w:r>
    </w:p>
    <w:p w:rsidR="00665C98" w:rsidRDefault="00FA6E9A">
      <w:pPr>
        <w:widowControl/>
        <w:jc w:val="left"/>
        <w:rPr>
          <w:b/>
          <w:sz w:val="24"/>
        </w:rPr>
      </w:pPr>
      <w:r>
        <w:rPr>
          <w:b/>
          <w:sz w:val="24"/>
        </w:rPr>
        <w:br w:type="page"/>
      </w:r>
    </w:p>
    <w:p w:rsidR="00665C98" w:rsidRDefault="00FA6E9A">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665C98" w:rsidRDefault="00665C98">
      <w:pPr>
        <w:tabs>
          <w:tab w:val="left" w:pos="360"/>
        </w:tabs>
        <w:spacing w:line="360" w:lineRule="auto"/>
        <w:ind w:firstLineChars="200" w:firstLine="448"/>
        <w:rPr>
          <w:b/>
          <w:sz w:val="24"/>
        </w:rPr>
      </w:pPr>
    </w:p>
    <w:p w:rsidR="00665C98" w:rsidRDefault="00FA6E9A">
      <w:pPr>
        <w:tabs>
          <w:tab w:val="left" w:pos="360"/>
        </w:tabs>
        <w:spacing w:line="360" w:lineRule="auto"/>
        <w:jc w:val="center"/>
        <w:rPr>
          <w:b/>
          <w:bCs/>
          <w:sz w:val="24"/>
        </w:rPr>
      </w:pPr>
      <w:r>
        <w:rPr>
          <w:rFonts w:hint="eastAsia"/>
          <w:b/>
          <w:bCs/>
          <w:sz w:val="24"/>
        </w:rPr>
        <w:t>书面</w:t>
      </w:r>
      <w:r>
        <w:rPr>
          <w:b/>
          <w:bCs/>
          <w:sz w:val="24"/>
        </w:rPr>
        <w:t>声明</w:t>
      </w:r>
    </w:p>
    <w:p w:rsidR="00665C98" w:rsidRDefault="00665C98">
      <w:pPr>
        <w:pStyle w:val="af2"/>
        <w:tabs>
          <w:tab w:val="left" w:pos="360"/>
        </w:tabs>
        <w:spacing w:line="360" w:lineRule="auto"/>
        <w:ind w:firstLine="446"/>
        <w:rPr>
          <w:sz w:val="24"/>
        </w:rPr>
      </w:pPr>
    </w:p>
    <w:p w:rsidR="00665C98" w:rsidRDefault="00FA6E9A">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65C98" w:rsidRDefault="00FA6E9A">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65C98" w:rsidRDefault="00665C98">
      <w:pPr>
        <w:pStyle w:val="af2"/>
        <w:tabs>
          <w:tab w:val="left" w:pos="360"/>
        </w:tabs>
        <w:spacing w:line="360" w:lineRule="auto"/>
        <w:ind w:firstLine="446"/>
        <w:rPr>
          <w:sz w:val="24"/>
        </w:rPr>
      </w:pPr>
    </w:p>
    <w:p w:rsidR="00665C98" w:rsidRDefault="00FA6E9A">
      <w:pPr>
        <w:autoSpaceDE w:val="0"/>
        <w:autoSpaceDN w:val="0"/>
        <w:spacing w:line="500" w:lineRule="exact"/>
        <w:ind w:left="3840"/>
        <w:jc w:val="left"/>
        <w:rPr>
          <w:sz w:val="24"/>
          <w:szCs w:val="24"/>
        </w:rPr>
      </w:pPr>
      <w:r>
        <w:rPr>
          <w:sz w:val="24"/>
          <w:szCs w:val="24"/>
        </w:rPr>
        <w:t>投标人名称：</w:t>
      </w:r>
    </w:p>
    <w:p w:rsidR="00665C98" w:rsidRDefault="00665C98">
      <w:pPr>
        <w:autoSpaceDE w:val="0"/>
        <w:autoSpaceDN w:val="0"/>
        <w:spacing w:line="500" w:lineRule="exact"/>
        <w:ind w:left="3840"/>
        <w:jc w:val="left"/>
        <w:rPr>
          <w:sz w:val="24"/>
          <w:szCs w:val="24"/>
        </w:rPr>
      </w:pPr>
    </w:p>
    <w:p w:rsidR="00665C98" w:rsidRDefault="00FA6E9A">
      <w:pPr>
        <w:autoSpaceDE w:val="0"/>
        <w:autoSpaceDN w:val="0"/>
        <w:spacing w:line="500" w:lineRule="exact"/>
        <w:ind w:left="3840"/>
        <w:jc w:val="left"/>
        <w:rPr>
          <w:sz w:val="24"/>
          <w:szCs w:val="24"/>
        </w:rPr>
      </w:pPr>
      <w:r>
        <w:rPr>
          <w:sz w:val="24"/>
          <w:szCs w:val="24"/>
        </w:rPr>
        <w:t>日期：</w:t>
      </w:r>
    </w:p>
    <w:p w:rsidR="00665C98" w:rsidRDefault="00665C98">
      <w:pPr>
        <w:autoSpaceDE w:val="0"/>
        <w:autoSpaceDN w:val="0"/>
        <w:spacing w:line="500" w:lineRule="exact"/>
        <w:ind w:left="3840"/>
        <w:jc w:val="left"/>
        <w:rPr>
          <w:sz w:val="24"/>
          <w:szCs w:val="24"/>
        </w:rPr>
      </w:pPr>
    </w:p>
    <w:p w:rsidR="00665C98" w:rsidRDefault="00665C98">
      <w:pPr>
        <w:pStyle w:val="af2"/>
        <w:tabs>
          <w:tab w:val="left" w:pos="360"/>
        </w:tabs>
        <w:spacing w:line="360" w:lineRule="auto"/>
        <w:ind w:firstLineChars="0" w:firstLine="0"/>
        <w:rPr>
          <w:sz w:val="24"/>
          <w:u w:val="single"/>
        </w:rPr>
      </w:pPr>
    </w:p>
    <w:p w:rsidR="00665C98" w:rsidRDefault="00665C98">
      <w:pPr>
        <w:pStyle w:val="af2"/>
        <w:tabs>
          <w:tab w:val="left" w:pos="360"/>
        </w:tabs>
        <w:spacing w:line="360" w:lineRule="auto"/>
        <w:ind w:firstLine="446"/>
        <w:rPr>
          <w:sz w:val="24"/>
        </w:rPr>
      </w:pPr>
    </w:p>
    <w:p w:rsidR="00665C98" w:rsidRDefault="00665C98">
      <w:pPr>
        <w:pStyle w:val="af2"/>
        <w:spacing w:line="360" w:lineRule="auto"/>
        <w:ind w:firstLineChars="0" w:firstLine="0"/>
        <w:jc w:val="center"/>
        <w:rPr>
          <w:b/>
          <w:sz w:val="24"/>
        </w:rPr>
      </w:pPr>
    </w:p>
    <w:p w:rsidR="00665C98" w:rsidRDefault="00665C98">
      <w:pPr>
        <w:pStyle w:val="af2"/>
        <w:spacing w:line="360" w:lineRule="auto"/>
        <w:ind w:firstLineChars="0" w:firstLine="0"/>
        <w:jc w:val="center"/>
        <w:rPr>
          <w:b/>
          <w:sz w:val="24"/>
        </w:rPr>
      </w:pPr>
    </w:p>
    <w:p w:rsidR="00665C98" w:rsidRDefault="00FA6E9A">
      <w:pPr>
        <w:pStyle w:val="af2"/>
        <w:spacing w:line="360" w:lineRule="auto"/>
        <w:ind w:firstLineChars="0" w:firstLine="0"/>
        <w:jc w:val="center"/>
        <w:rPr>
          <w:b/>
          <w:sz w:val="24"/>
        </w:rPr>
      </w:pPr>
      <w:r>
        <w:rPr>
          <w:rFonts w:hint="eastAsia"/>
          <w:b/>
          <w:sz w:val="24"/>
        </w:rPr>
        <w:t>证明材料</w:t>
      </w:r>
    </w:p>
    <w:p w:rsidR="00665C98" w:rsidRDefault="00665C98">
      <w:pPr>
        <w:pStyle w:val="af2"/>
        <w:tabs>
          <w:tab w:val="left" w:pos="360"/>
        </w:tabs>
        <w:spacing w:line="360" w:lineRule="auto"/>
        <w:ind w:firstLine="446"/>
        <w:rPr>
          <w:sz w:val="24"/>
        </w:rPr>
      </w:pPr>
    </w:p>
    <w:p w:rsidR="00665C98" w:rsidRDefault="00FA6E9A">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65C98" w:rsidRDefault="00665C98">
      <w:pPr>
        <w:pStyle w:val="af2"/>
        <w:tabs>
          <w:tab w:val="left" w:pos="360"/>
        </w:tabs>
        <w:spacing w:line="360" w:lineRule="auto"/>
        <w:ind w:firstLine="446"/>
        <w:rPr>
          <w:sz w:val="24"/>
        </w:rPr>
      </w:pPr>
    </w:p>
    <w:p w:rsidR="00665C98" w:rsidRDefault="00665C98">
      <w:pPr>
        <w:pStyle w:val="af2"/>
        <w:tabs>
          <w:tab w:val="left" w:pos="360"/>
        </w:tabs>
        <w:spacing w:line="360" w:lineRule="auto"/>
        <w:ind w:firstLine="446"/>
        <w:rPr>
          <w:sz w:val="24"/>
        </w:rPr>
      </w:pPr>
    </w:p>
    <w:p w:rsidR="00665C98" w:rsidRDefault="00665C98">
      <w:pPr>
        <w:autoSpaceDE w:val="0"/>
        <w:autoSpaceDN w:val="0"/>
        <w:spacing w:line="500" w:lineRule="exact"/>
        <w:ind w:left="3840"/>
        <w:jc w:val="left"/>
        <w:rPr>
          <w:sz w:val="24"/>
          <w:szCs w:val="24"/>
        </w:rPr>
      </w:pPr>
    </w:p>
    <w:p w:rsidR="00665C98" w:rsidRDefault="00665C98">
      <w:pPr>
        <w:autoSpaceDE w:val="0"/>
        <w:autoSpaceDN w:val="0"/>
        <w:spacing w:line="500" w:lineRule="exact"/>
        <w:ind w:left="3840"/>
        <w:jc w:val="left"/>
        <w:rPr>
          <w:sz w:val="24"/>
          <w:szCs w:val="24"/>
        </w:rPr>
      </w:pPr>
    </w:p>
    <w:p w:rsidR="00665C98" w:rsidRDefault="00FA6E9A">
      <w:pPr>
        <w:autoSpaceDE w:val="0"/>
        <w:autoSpaceDN w:val="0"/>
        <w:spacing w:line="500" w:lineRule="exact"/>
        <w:ind w:left="3840"/>
        <w:jc w:val="left"/>
        <w:rPr>
          <w:sz w:val="24"/>
          <w:szCs w:val="24"/>
        </w:rPr>
      </w:pPr>
      <w:r>
        <w:rPr>
          <w:sz w:val="24"/>
          <w:szCs w:val="24"/>
        </w:rPr>
        <w:t>投标人名称：</w:t>
      </w:r>
    </w:p>
    <w:p w:rsidR="00665C98" w:rsidRDefault="00665C98">
      <w:pPr>
        <w:autoSpaceDE w:val="0"/>
        <w:autoSpaceDN w:val="0"/>
        <w:spacing w:line="500" w:lineRule="exact"/>
        <w:ind w:left="3840"/>
        <w:jc w:val="left"/>
        <w:rPr>
          <w:sz w:val="24"/>
          <w:szCs w:val="24"/>
        </w:rPr>
      </w:pPr>
    </w:p>
    <w:p w:rsidR="00665C98" w:rsidRDefault="00FA6E9A">
      <w:pPr>
        <w:autoSpaceDE w:val="0"/>
        <w:autoSpaceDN w:val="0"/>
        <w:spacing w:line="500" w:lineRule="exact"/>
        <w:ind w:left="3840"/>
        <w:jc w:val="left"/>
        <w:rPr>
          <w:b/>
          <w:sz w:val="24"/>
        </w:rPr>
      </w:pPr>
      <w:r>
        <w:rPr>
          <w:sz w:val="24"/>
          <w:szCs w:val="24"/>
        </w:rPr>
        <w:t>日期：</w:t>
      </w:r>
      <w:r>
        <w:rPr>
          <w:b/>
          <w:sz w:val="24"/>
        </w:rPr>
        <w:br w:type="page"/>
      </w:r>
    </w:p>
    <w:p w:rsidR="00665C98" w:rsidRDefault="00FA6E9A">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665C98" w:rsidRDefault="00665C98">
      <w:pPr>
        <w:autoSpaceDE w:val="0"/>
        <w:autoSpaceDN w:val="0"/>
        <w:adjustRightInd w:val="0"/>
        <w:spacing w:line="560" w:lineRule="exact"/>
        <w:outlineLvl w:val="0"/>
        <w:rPr>
          <w:b/>
          <w:sz w:val="24"/>
        </w:rPr>
      </w:pPr>
    </w:p>
    <w:p w:rsidR="00665C98" w:rsidRDefault="00665C98">
      <w:pPr>
        <w:spacing w:line="480" w:lineRule="auto"/>
        <w:rPr>
          <w:sz w:val="24"/>
          <w:szCs w:val="21"/>
        </w:rPr>
      </w:pPr>
    </w:p>
    <w:sectPr w:rsidR="00665C98">
      <w:footerReference w:type="default" r:id="rId30"/>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9D" w:rsidRDefault="00AD2B9D">
      <w:r>
        <w:separator/>
      </w:r>
    </w:p>
  </w:endnote>
  <w:endnote w:type="continuationSeparator" w:id="0">
    <w:p w:rsidR="00AD2B9D" w:rsidRDefault="00AD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BD" w:rsidRDefault="00D90EBD">
    <w:pPr>
      <w:pStyle w:val="aa"/>
      <w:jc w:val="center"/>
    </w:pPr>
    <w:r>
      <w:rPr>
        <w:b/>
      </w:rPr>
      <w:fldChar w:fldCharType="begin"/>
    </w:r>
    <w:r>
      <w:rPr>
        <w:b/>
      </w:rPr>
      <w:instrText>PAGE  \* Arabic  \* MERGEFORMAT</w:instrText>
    </w:r>
    <w:r>
      <w:rPr>
        <w:b/>
      </w:rPr>
      <w:fldChar w:fldCharType="separate"/>
    </w:r>
    <w:r w:rsidR="00A6744B" w:rsidRPr="00A6744B">
      <w:rPr>
        <w:b/>
        <w:noProof/>
        <w:lang w:val="zh-CN"/>
      </w:rPr>
      <w:t>33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9D" w:rsidRDefault="00AD2B9D">
      <w:r>
        <w:separator/>
      </w:r>
    </w:p>
  </w:footnote>
  <w:footnote w:type="continuationSeparator" w:id="0">
    <w:p w:rsidR="00AD2B9D" w:rsidRDefault="00AD2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8124527"/>
    <w:multiLevelType w:val="singleLevel"/>
    <w:tmpl w:val="D8124527"/>
    <w:lvl w:ilvl="0">
      <w:start w:val="1"/>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0053208E"/>
    <w:multiLevelType w:val="multilevel"/>
    <w:tmpl w:val="0053208E"/>
    <w:lvl w:ilvl="0">
      <w:start w:val="2"/>
      <w:numFmt w:val="chineseCountingThousand"/>
      <w:lvlText w:val="（%1）"/>
      <w:lvlJc w:val="left"/>
      <w:pPr>
        <w:ind w:left="672" w:hanging="672"/>
      </w:pPr>
    </w:lvl>
    <w:lvl w:ilvl="1">
      <w:start w:val="1"/>
      <w:numFmt w:val="decimal"/>
      <w:lvlText w:val="%2、"/>
      <w:lvlJc w:val="left"/>
      <w:pPr>
        <w:ind w:left="756" w:hanging="336"/>
      </w:pPr>
    </w:lvl>
    <w:lvl w:ilvl="2">
      <w:start w:val="1"/>
      <w:numFmt w:val="lowerLetter"/>
      <w:lvlText w:val="%3)"/>
      <w:lvlJc w:val="left"/>
      <w:pPr>
        <w:ind w:left="1176" w:hanging="336"/>
      </w:pPr>
    </w:lvl>
    <w:lvl w:ilvl="3">
      <w:start w:val="1"/>
      <w:numFmt w:val="chineseCountingThousand"/>
      <w:lvlText w:val="（%4）"/>
      <w:lvlJc w:val="left"/>
      <w:pPr>
        <w:ind w:left="1932" w:hanging="672"/>
      </w:pPr>
    </w:lvl>
    <w:lvl w:ilvl="4">
      <w:start w:val="1"/>
      <w:numFmt w:val="decimal"/>
      <w:lvlText w:val="%5、"/>
      <w:lvlJc w:val="left"/>
      <w:pPr>
        <w:ind w:left="2016" w:hanging="336"/>
      </w:pPr>
    </w:lvl>
    <w:lvl w:ilvl="5">
      <w:start w:val="1"/>
      <w:numFmt w:val="lowerLetter"/>
      <w:lvlText w:val="%6)"/>
      <w:lvlJc w:val="left"/>
      <w:pPr>
        <w:ind w:left="2436" w:hanging="336"/>
      </w:pPr>
    </w:lvl>
    <w:lvl w:ilvl="6">
      <w:start w:val="1"/>
      <w:numFmt w:val="chineseCountingThousand"/>
      <w:lvlText w:val="（%7）"/>
      <w:lvlJc w:val="left"/>
      <w:pPr>
        <w:ind w:left="3192" w:hanging="672"/>
      </w:pPr>
    </w:lvl>
    <w:lvl w:ilvl="7">
      <w:start w:val="1"/>
      <w:numFmt w:val="decimal"/>
      <w:lvlText w:val="%8、"/>
      <w:lvlJc w:val="left"/>
      <w:pPr>
        <w:ind w:left="3276" w:hanging="336"/>
      </w:pPr>
    </w:lvl>
    <w:lvl w:ilvl="8">
      <w:start w:val="1"/>
      <w:numFmt w:val="lowerLetter"/>
      <w:lvlText w:val="%9)"/>
      <w:lvlJc w:val="left"/>
      <w:pPr>
        <w:ind w:left="3696" w:hanging="336"/>
      </w:pPr>
    </w:lvl>
  </w:abstractNum>
  <w:abstractNum w:abstractNumId="6">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9">
    <w:nsid w:val="4058B945"/>
    <w:multiLevelType w:val="singleLevel"/>
    <w:tmpl w:val="4058B945"/>
    <w:lvl w:ilvl="0">
      <w:start w:val="1"/>
      <w:numFmt w:val="decimal"/>
      <w:suff w:val="nothing"/>
      <w:lvlText w:val="（%1）"/>
      <w:lvlJc w:val="left"/>
    </w:lvl>
  </w:abstractNum>
  <w:num w:numId="1">
    <w:abstractNumId w:val="8"/>
  </w:num>
  <w:num w:numId="2">
    <w:abstractNumId w:val="2"/>
  </w:num>
  <w:num w:numId="3">
    <w:abstractNumId w:val="9"/>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377EB"/>
    <w:rsid w:val="000403B6"/>
    <w:rsid w:val="0004130F"/>
    <w:rsid w:val="00042FFE"/>
    <w:rsid w:val="00045920"/>
    <w:rsid w:val="00046460"/>
    <w:rsid w:val="0005036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93059"/>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496F"/>
    <w:rsid w:val="00136F51"/>
    <w:rsid w:val="0014031B"/>
    <w:rsid w:val="001411F4"/>
    <w:rsid w:val="00141664"/>
    <w:rsid w:val="001418B8"/>
    <w:rsid w:val="00143B4D"/>
    <w:rsid w:val="0014712D"/>
    <w:rsid w:val="001524A8"/>
    <w:rsid w:val="00153D5C"/>
    <w:rsid w:val="00154813"/>
    <w:rsid w:val="001548C7"/>
    <w:rsid w:val="00155128"/>
    <w:rsid w:val="001659F0"/>
    <w:rsid w:val="00166A23"/>
    <w:rsid w:val="001704C8"/>
    <w:rsid w:val="001707F2"/>
    <w:rsid w:val="00173561"/>
    <w:rsid w:val="001739A9"/>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088C"/>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5483"/>
    <w:rsid w:val="001F2B50"/>
    <w:rsid w:val="001F345B"/>
    <w:rsid w:val="001F385F"/>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014D"/>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154F"/>
    <w:rsid w:val="003F26E5"/>
    <w:rsid w:val="003F64B7"/>
    <w:rsid w:val="003F68DF"/>
    <w:rsid w:val="003F6B18"/>
    <w:rsid w:val="003F7025"/>
    <w:rsid w:val="00400A58"/>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66B"/>
    <w:rsid w:val="004267C9"/>
    <w:rsid w:val="00426D2F"/>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48A7"/>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133B"/>
    <w:rsid w:val="00493A47"/>
    <w:rsid w:val="00495ECD"/>
    <w:rsid w:val="004A0F57"/>
    <w:rsid w:val="004A18BA"/>
    <w:rsid w:val="004A1E95"/>
    <w:rsid w:val="004A3709"/>
    <w:rsid w:val="004A3B65"/>
    <w:rsid w:val="004A4E98"/>
    <w:rsid w:val="004A59B1"/>
    <w:rsid w:val="004A6688"/>
    <w:rsid w:val="004A7516"/>
    <w:rsid w:val="004A7F72"/>
    <w:rsid w:val="004B2DBB"/>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6538"/>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9473B"/>
    <w:rsid w:val="005953CA"/>
    <w:rsid w:val="00595C28"/>
    <w:rsid w:val="005960B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1BF"/>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4C38"/>
    <w:rsid w:val="00635DAE"/>
    <w:rsid w:val="00637E05"/>
    <w:rsid w:val="00641765"/>
    <w:rsid w:val="00641801"/>
    <w:rsid w:val="00645C89"/>
    <w:rsid w:val="00647642"/>
    <w:rsid w:val="006478CA"/>
    <w:rsid w:val="00660A72"/>
    <w:rsid w:val="006633CF"/>
    <w:rsid w:val="0066588E"/>
    <w:rsid w:val="00665C98"/>
    <w:rsid w:val="00665F3D"/>
    <w:rsid w:val="00670BE5"/>
    <w:rsid w:val="006741E5"/>
    <w:rsid w:val="006802EF"/>
    <w:rsid w:val="00685987"/>
    <w:rsid w:val="00690AD3"/>
    <w:rsid w:val="006910E6"/>
    <w:rsid w:val="00692004"/>
    <w:rsid w:val="00695302"/>
    <w:rsid w:val="00695CDD"/>
    <w:rsid w:val="0069681C"/>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3EFA"/>
    <w:rsid w:val="006E5A80"/>
    <w:rsid w:val="006E63C3"/>
    <w:rsid w:val="006E76A5"/>
    <w:rsid w:val="006F0645"/>
    <w:rsid w:val="006F1700"/>
    <w:rsid w:val="006F239F"/>
    <w:rsid w:val="006F436C"/>
    <w:rsid w:val="0070070A"/>
    <w:rsid w:val="007071AC"/>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7CE"/>
    <w:rsid w:val="00767923"/>
    <w:rsid w:val="007702C7"/>
    <w:rsid w:val="007737A3"/>
    <w:rsid w:val="007738A0"/>
    <w:rsid w:val="0077606A"/>
    <w:rsid w:val="0078146D"/>
    <w:rsid w:val="00781801"/>
    <w:rsid w:val="0078318D"/>
    <w:rsid w:val="00784C33"/>
    <w:rsid w:val="00790F8A"/>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59D"/>
    <w:rsid w:val="00865EB1"/>
    <w:rsid w:val="0086630A"/>
    <w:rsid w:val="0087065C"/>
    <w:rsid w:val="00872A7C"/>
    <w:rsid w:val="00873081"/>
    <w:rsid w:val="00874016"/>
    <w:rsid w:val="008763F1"/>
    <w:rsid w:val="00880769"/>
    <w:rsid w:val="00883479"/>
    <w:rsid w:val="00885DD4"/>
    <w:rsid w:val="00886809"/>
    <w:rsid w:val="0088750D"/>
    <w:rsid w:val="008879C5"/>
    <w:rsid w:val="00887BA5"/>
    <w:rsid w:val="00890051"/>
    <w:rsid w:val="00890E84"/>
    <w:rsid w:val="0089306D"/>
    <w:rsid w:val="008951B3"/>
    <w:rsid w:val="00895914"/>
    <w:rsid w:val="008A1E8A"/>
    <w:rsid w:val="008A64B8"/>
    <w:rsid w:val="008B202B"/>
    <w:rsid w:val="008B3001"/>
    <w:rsid w:val="008B3CFE"/>
    <w:rsid w:val="008B5A32"/>
    <w:rsid w:val="008B5DBC"/>
    <w:rsid w:val="008B73BC"/>
    <w:rsid w:val="008C3C92"/>
    <w:rsid w:val="008C4E8A"/>
    <w:rsid w:val="008C73D5"/>
    <w:rsid w:val="008C79ED"/>
    <w:rsid w:val="008D2B2E"/>
    <w:rsid w:val="008D394D"/>
    <w:rsid w:val="008D4422"/>
    <w:rsid w:val="008D640B"/>
    <w:rsid w:val="008E3C04"/>
    <w:rsid w:val="008E56E2"/>
    <w:rsid w:val="008E57F5"/>
    <w:rsid w:val="008F2FC7"/>
    <w:rsid w:val="008F35A8"/>
    <w:rsid w:val="008F46E4"/>
    <w:rsid w:val="009016E3"/>
    <w:rsid w:val="009018EF"/>
    <w:rsid w:val="009039FB"/>
    <w:rsid w:val="00905F50"/>
    <w:rsid w:val="009060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2B36"/>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4E76"/>
    <w:rsid w:val="00A55CB3"/>
    <w:rsid w:val="00A57696"/>
    <w:rsid w:val="00A60795"/>
    <w:rsid w:val="00A60AF2"/>
    <w:rsid w:val="00A62455"/>
    <w:rsid w:val="00A63263"/>
    <w:rsid w:val="00A643F2"/>
    <w:rsid w:val="00A64F8F"/>
    <w:rsid w:val="00A6744B"/>
    <w:rsid w:val="00A711EB"/>
    <w:rsid w:val="00A8009D"/>
    <w:rsid w:val="00A80AAB"/>
    <w:rsid w:val="00A81A7A"/>
    <w:rsid w:val="00A90C1C"/>
    <w:rsid w:val="00A90DDC"/>
    <w:rsid w:val="00A90E13"/>
    <w:rsid w:val="00A923BB"/>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2B9D"/>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0EB9"/>
    <w:rsid w:val="00BD11D6"/>
    <w:rsid w:val="00BD3DB6"/>
    <w:rsid w:val="00BD5A2E"/>
    <w:rsid w:val="00BD6B0B"/>
    <w:rsid w:val="00BD751A"/>
    <w:rsid w:val="00BE20B2"/>
    <w:rsid w:val="00BE2884"/>
    <w:rsid w:val="00BE4FFC"/>
    <w:rsid w:val="00BF1387"/>
    <w:rsid w:val="00BF27F1"/>
    <w:rsid w:val="00BF2F2A"/>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16FB"/>
    <w:rsid w:val="00C45B01"/>
    <w:rsid w:val="00C45D94"/>
    <w:rsid w:val="00C4698B"/>
    <w:rsid w:val="00C55371"/>
    <w:rsid w:val="00C553EC"/>
    <w:rsid w:val="00C555A4"/>
    <w:rsid w:val="00C55AB7"/>
    <w:rsid w:val="00C55ACC"/>
    <w:rsid w:val="00C6138A"/>
    <w:rsid w:val="00C6143B"/>
    <w:rsid w:val="00C637D6"/>
    <w:rsid w:val="00C64598"/>
    <w:rsid w:val="00C6657F"/>
    <w:rsid w:val="00C67013"/>
    <w:rsid w:val="00C720A2"/>
    <w:rsid w:val="00C7230E"/>
    <w:rsid w:val="00C72A5F"/>
    <w:rsid w:val="00C74859"/>
    <w:rsid w:val="00C74AE4"/>
    <w:rsid w:val="00C816F8"/>
    <w:rsid w:val="00C8474B"/>
    <w:rsid w:val="00C870B6"/>
    <w:rsid w:val="00C90170"/>
    <w:rsid w:val="00C90EDD"/>
    <w:rsid w:val="00C92ED5"/>
    <w:rsid w:val="00C94918"/>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904"/>
    <w:rsid w:val="00CF6EAD"/>
    <w:rsid w:val="00D06931"/>
    <w:rsid w:val="00D12CAF"/>
    <w:rsid w:val="00D13280"/>
    <w:rsid w:val="00D13923"/>
    <w:rsid w:val="00D1698A"/>
    <w:rsid w:val="00D16A49"/>
    <w:rsid w:val="00D2261A"/>
    <w:rsid w:val="00D260FE"/>
    <w:rsid w:val="00D43D4D"/>
    <w:rsid w:val="00D47F9B"/>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0EBD"/>
    <w:rsid w:val="00D916D0"/>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5BE9"/>
    <w:rsid w:val="00DD66F0"/>
    <w:rsid w:val="00DD7985"/>
    <w:rsid w:val="00DE45AA"/>
    <w:rsid w:val="00DE4901"/>
    <w:rsid w:val="00DE5B26"/>
    <w:rsid w:val="00DE766C"/>
    <w:rsid w:val="00DE78D0"/>
    <w:rsid w:val="00DE790F"/>
    <w:rsid w:val="00DF03C2"/>
    <w:rsid w:val="00DF12BE"/>
    <w:rsid w:val="00DF14AC"/>
    <w:rsid w:val="00DF2A97"/>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6D3"/>
    <w:rsid w:val="00E86E2A"/>
    <w:rsid w:val="00E902A9"/>
    <w:rsid w:val="00E92A1C"/>
    <w:rsid w:val="00E92C60"/>
    <w:rsid w:val="00E93A11"/>
    <w:rsid w:val="00E940DA"/>
    <w:rsid w:val="00E94513"/>
    <w:rsid w:val="00EA2D84"/>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A6E9A"/>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23A"/>
    <w:rsid w:val="00FE251C"/>
    <w:rsid w:val="00FE3329"/>
    <w:rsid w:val="00FE4A64"/>
    <w:rsid w:val="00FF00AD"/>
    <w:rsid w:val="00FF2317"/>
    <w:rsid w:val="00FF2E1D"/>
    <w:rsid w:val="00FF5553"/>
    <w:rsid w:val="00FF5906"/>
    <w:rsid w:val="01476C30"/>
    <w:rsid w:val="09F67759"/>
    <w:rsid w:val="0C775D70"/>
    <w:rsid w:val="0D4B4CD3"/>
    <w:rsid w:val="0E0252AE"/>
    <w:rsid w:val="123553DF"/>
    <w:rsid w:val="15212E8E"/>
    <w:rsid w:val="168F779C"/>
    <w:rsid w:val="1B4D72F6"/>
    <w:rsid w:val="1CB41B29"/>
    <w:rsid w:val="1D3A6989"/>
    <w:rsid w:val="1FA6387D"/>
    <w:rsid w:val="210C7C53"/>
    <w:rsid w:val="22DD3655"/>
    <w:rsid w:val="26EF0376"/>
    <w:rsid w:val="27271343"/>
    <w:rsid w:val="296D29C2"/>
    <w:rsid w:val="29B609DE"/>
    <w:rsid w:val="2A1E144D"/>
    <w:rsid w:val="2A4E76D4"/>
    <w:rsid w:val="2B3A3C45"/>
    <w:rsid w:val="2EEB0D25"/>
    <w:rsid w:val="335D3B68"/>
    <w:rsid w:val="33A20110"/>
    <w:rsid w:val="34AF7768"/>
    <w:rsid w:val="367A2181"/>
    <w:rsid w:val="38B2278E"/>
    <w:rsid w:val="3A991BBE"/>
    <w:rsid w:val="3C74072E"/>
    <w:rsid w:val="3C911F25"/>
    <w:rsid w:val="400F14B8"/>
    <w:rsid w:val="41E27BCE"/>
    <w:rsid w:val="42182236"/>
    <w:rsid w:val="436074C4"/>
    <w:rsid w:val="438F79B8"/>
    <w:rsid w:val="45E9483C"/>
    <w:rsid w:val="4A1D6A8A"/>
    <w:rsid w:val="4D5824E1"/>
    <w:rsid w:val="51616E44"/>
    <w:rsid w:val="66297900"/>
    <w:rsid w:val="6694357A"/>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rFonts w:asciiTheme="minorHAnsi" w:eastAsiaTheme="minorEastAsia" w:hAnsiTheme="minorHAnsi" w:cstheme="minorBidi"/>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semiHidden/>
    <w:unhideWhenUsed/>
    <w:qFormat/>
    <w:pPr>
      <w:spacing w:line="360" w:lineRule="auto"/>
      <w:ind w:firstLineChars="200" w:firstLine="1440"/>
    </w:pPr>
    <w:rPr>
      <w:rFonts w:asciiTheme="minorHAnsi" w:eastAsiaTheme="minorEastAsia" w:hAnsiTheme="minorHAnsi" w:cstheme="minorBidi"/>
      <w:sz w:val="24"/>
      <w:szCs w:val="22"/>
    </w:rPr>
  </w:style>
  <w:style w:type="paragraph" w:styleId="ae">
    <w:name w:val="Title"/>
    <w:basedOn w:val="a0"/>
    <w:next w:val="a0"/>
    <w:link w:val="Char7"/>
    <w:uiPriority w:val="10"/>
    <w:qFormat/>
    <w:pPr>
      <w:spacing w:before="240" w:after="60"/>
      <w:jc w:val="center"/>
      <w:outlineLvl w:val="0"/>
    </w:pPr>
    <w:rPr>
      <w:rFonts w:asciiTheme="majorHAnsi" w:hAnsiTheme="majorHAnsi" w:cstheme="majorBidi"/>
      <w:b/>
      <w:bCs/>
      <w:sz w:val="32"/>
      <w:szCs w:val="32"/>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2">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8">
    <w:name w:val="列出段落 Char"/>
    <w:link w:val="af2"/>
    <w:uiPriority w:val="34"/>
    <w:qFormat/>
    <w:rPr>
      <w:rFonts w:ascii="Times New Roman" w:eastAsia="宋体" w:hAnsi="Times New Roman" w:cs="Times New Roman"/>
      <w:szCs w:val="20"/>
    </w:rPr>
  </w:style>
  <w:style w:type="paragraph" w:customStyle="1" w:styleId="msonormal0">
    <w:name w:val="msonormal"/>
    <w:basedOn w:val="a0"/>
    <w:qFormat/>
    <w:pPr>
      <w:spacing w:line="360" w:lineRule="auto"/>
      <w:ind w:firstLineChars="200" w:firstLine="1440"/>
    </w:pPr>
    <w:rPr>
      <w:rFonts w:asciiTheme="minorHAnsi" w:eastAsiaTheme="minorEastAsia" w:hAnsiTheme="minorHAnsi" w:cstheme="minorBidi"/>
      <w:sz w:val="24"/>
      <w:szCs w:val="22"/>
    </w:rPr>
  </w:style>
  <w:style w:type="character" w:customStyle="1" w:styleId="Char7">
    <w:name w:val="标题 Char"/>
    <w:basedOn w:val="a1"/>
    <w:link w:val="ae"/>
    <w:uiPriority w:val="10"/>
    <w:qFormat/>
    <w:rPr>
      <w:rFonts w:asciiTheme="majorHAnsi" w:eastAsia="宋体" w:hAnsiTheme="majorHAnsi" w:cstheme="majorBidi"/>
      <w:b/>
      <w:bCs/>
      <w:kern w:val="2"/>
      <w:sz w:val="32"/>
      <w:szCs w:val="32"/>
    </w:rPr>
  </w:style>
  <w:style w:type="paragraph" w:styleId="af3">
    <w:name w:val="Intense Quote"/>
    <w:next w:val="a0"/>
    <w:link w:val="Charb"/>
    <w:qFormat/>
    <w:pPr>
      <w:wordWrap w:val="0"/>
      <w:spacing w:before="360" w:after="360"/>
      <w:ind w:left="950" w:right="950"/>
      <w:jc w:val="center"/>
    </w:pPr>
    <w:rPr>
      <w:rFonts w:ascii="宋体" w:eastAsia="Times New Roman" w:hAnsi="宋体" w:cs="Times New Roman"/>
      <w:i/>
      <w:sz w:val="21"/>
    </w:rPr>
  </w:style>
  <w:style w:type="character" w:customStyle="1" w:styleId="Charb">
    <w:name w:val="明显引用 Char"/>
    <w:basedOn w:val="a1"/>
    <w:link w:val="af3"/>
    <w:qFormat/>
    <w:rPr>
      <w:rFonts w:ascii="宋体" w:eastAsia="Times New Roman" w:hAnsi="宋体" w:cs="Times New Roman"/>
      <w:i/>
      <w:sz w:val="21"/>
    </w:rPr>
  </w:style>
  <w:style w:type="character" w:customStyle="1" w:styleId="Char3">
    <w:name w:val="批注框文本 Char"/>
    <w:basedOn w:val="a1"/>
    <w:link w:val="a9"/>
    <w:uiPriority w:val="99"/>
    <w:semiHidden/>
    <w:qFormat/>
    <w:rPr>
      <w:kern w:val="2"/>
      <w:sz w:val="18"/>
      <w:szCs w:val="18"/>
    </w:rPr>
  </w:style>
  <w:style w:type="character" w:customStyle="1" w:styleId="control-label">
    <w:name w:val="control-label"/>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rFonts w:asciiTheme="minorHAnsi" w:eastAsiaTheme="minorEastAsia" w:hAnsiTheme="minorHAnsi" w:cstheme="minorBidi"/>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semiHidden/>
    <w:unhideWhenUsed/>
    <w:qFormat/>
    <w:pPr>
      <w:spacing w:line="360" w:lineRule="auto"/>
      <w:ind w:firstLineChars="200" w:firstLine="1440"/>
    </w:pPr>
    <w:rPr>
      <w:rFonts w:asciiTheme="minorHAnsi" w:eastAsiaTheme="minorEastAsia" w:hAnsiTheme="minorHAnsi" w:cstheme="minorBidi"/>
      <w:sz w:val="24"/>
      <w:szCs w:val="22"/>
    </w:rPr>
  </w:style>
  <w:style w:type="paragraph" w:styleId="ae">
    <w:name w:val="Title"/>
    <w:basedOn w:val="a0"/>
    <w:next w:val="a0"/>
    <w:link w:val="Char7"/>
    <w:uiPriority w:val="10"/>
    <w:qFormat/>
    <w:pPr>
      <w:spacing w:before="240" w:after="60"/>
      <w:jc w:val="center"/>
      <w:outlineLvl w:val="0"/>
    </w:pPr>
    <w:rPr>
      <w:rFonts w:asciiTheme="majorHAnsi" w:hAnsiTheme="majorHAnsi" w:cstheme="majorBidi"/>
      <w:b/>
      <w:bCs/>
      <w:sz w:val="32"/>
      <w:szCs w:val="32"/>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2">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8">
    <w:name w:val="列出段落 Char"/>
    <w:link w:val="af2"/>
    <w:uiPriority w:val="34"/>
    <w:qFormat/>
    <w:rPr>
      <w:rFonts w:ascii="Times New Roman" w:eastAsia="宋体" w:hAnsi="Times New Roman" w:cs="Times New Roman"/>
      <w:szCs w:val="20"/>
    </w:rPr>
  </w:style>
  <w:style w:type="paragraph" w:customStyle="1" w:styleId="msonormal0">
    <w:name w:val="msonormal"/>
    <w:basedOn w:val="a0"/>
    <w:qFormat/>
    <w:pPr>
      <w:spacing w:line="360" w:lineRule="auto"/>
      <w:ind w:firstLineChars="200" w:firstLine="1440"/>
    </w:pPr>
    <w:rPr>
      <w:rFonts w:asciiTheme="minorHAnsi" w:eastAsiaTheme="minorEastAsia" w:hAnsiTheme="minorHAnsi" w:cstheme="minorBidi"/>
      <w:sz w:val="24"/>
      <w:szCs w:val="22"/>
    </w:rPr>
  </w:style>
  <w:style w:type="character" w:customStyle="1" w:styleId="Char7">
    <w:name w:val="标题 Char"/>
    <w:basedOn w:val="a1"/>
    <w:link w:val="ae"/>
    <w:uiPriority w:val="10"/>
    <w:qFormat/>
    <w:rPr>
      <w:rFonts w:asciiTheme="majorHAnsi" w:eastAsia="宋体" w:hAnsiTheme="majorHAnsi" w:cstheme="majorBidi"/>
      <w:b/>
      <w:bCs/>
      <w:kern w:val="2"/>
      <w:sz w:val="32"/>
      <w:szCs w:val="32"/>
    </w:rPr>
  </w:style>
  <w:style w:type="paragraph" w:styleId="af3">
    <w:name w:val="Intense Quote"/>
    <w:next w:val="a0"/>
    <w:link w:val="Charb"/>
    <w:qFormat/>
    <w:pPr>
      <w:wordWrap w:val="0"/>
      <w:spacing w:before="360" w:after="360"/>
      <w:ind w:left="950" w:right="950"/>
      <w:jc w:val="center"/>
    </w:pPr>
    <w:rPr>
      <w:rFonts w:ascii="宋体" w:eastAsia="Times New Roman" w:hAnsi="宋体" w:cs="Times New Roman"/>
      <w:i/>
      <w:sz w:val="21"/>
    </w:rPr>
  </w:style>
  <w:style w:type="character" w:customStyle="1" w:styleId="Charb">
    <w:name w:val="明显引用 Char"/>
    <w:basedOn w:val="a1"/>
    <w:link w:val="af3"/>
    <w:qFormat/>
    <w:rPr>
      <w:rFonts w:ascii="宋体" w:eastAsia="Times New Roman" w:hAnsi="宋体" w:cs="Times New Roman"/>
      <w:i/>
      <w:sz w:val="21"/>
    </w:rPr>
  </w:style>
  <w:style w:type="character" w:customStyle="1" w:styleId="Char3">
    <w:name w:val="批注框文本 Char"/>
    <w:basedOn w:val="a1"/>
    <w:link w:val="a9"/>
    <w:uiPriority w:val="99"/>
    <w:semiHidden/>
    <w:qFormat/>
    <w:rPr>
      <w:kern w:val="2"/>
      <w:sz w:val="18"/>
      <w:szCs w:val="18"/>
    </w:rPr>
  </w:style>
  <w:style w:type="character" w:customStyle="1" w:styleId="control-label">
    <w:name w:val="control-label"/>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styles" Target="styles.xml"/><Relationship Id="rId21" Type="http://schemas.openxmlformats.org/officeDocument/2006/relationships/hyperlink" Target="http://tjgpc.cz.tj.gov.cn/"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29"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http://tjgp.cz.tj.gov.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hyperlink" Target="http://tjgpc.cz.tj.gov.cn/" TargetMode="External"/><Relationship Id="rId10" Type="http://schemas.openxmlformats.org/officeDocument/2006/relationships/hyperlink" Target="javascript:void(0);" TargetMode="External"/><Relationship Id="rId19" Type="http://schemas.openxmlformats.org/officeDocument/2006/relationships/hyperlink" Target="http://tjgpc.cz.tj.gov.c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7896</Words>
  <Characters>45008</Characters>
  <Application>Microsoft Office Word</Application>
  <DocSecurity>0</DocSecurity>
  <Lines>375</Lines>
  <Paragraphs>105</Paragraphs>
  <ScaleCrop>false</ScaleCrop>
  <Company>MS</Company>
  <LinksUpToDate>false</LinksUpToDate>
  <CharactersWithSpaces>52799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193</cp:revision>
  <cp:lastPrinted>2024-12-27T02:43:00Z</cp:lastPrinted>
  <dcterms:created xsi:type="dcterms:W3CDTF">2017-08-03T11:19:00Z</dcterms:created>
  <dcterms:modified xsi:type="dcterms:W3CDTF">2024-12-31T01:56:00Z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210C38BBFC98481CA027BE1EA9AD0A72_13</vt:lpwstr>
  </property>
  <property fmtid="{D5CDD505-2E9C-101B-9397-08002B2CF9AE}" pid="4" name="KSOTemplateDocerSaveRecord">
    <vt:lpwstr>eyJoZGlkIjoiNmU4NmRlYzJlNjJkM2FlMDlmYjQ1NDJjNGViMGY5ZTQiLCJ1c2VySWQiOiIyNTEzMzU0MjYifQ==</vt:lpwstr>
  </property>
</Properties>
</file>